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EAEF9" w14:textId="77777777" w:rsidR="0054028D" w:rsidRDefault="0054028D" w:rsidP="0054028D">
      <w:pPr>
        <w:jc w:val="right"/>
      </w:pPr>
      <w:r>
        <w:rPr>
          <w:noProof/>
        </w:rPr>
        <w:drawing>
          <wp:inline distT="0" distB="0" distL="0" distR="0" wp14:anchorId="5C813921" wp14:editId="64799941">
            <wp:extent cx="1495578" cy="795737"/>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softTeams-ima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377" cy="811060"/>
                    </a:xfrm>
                    <a:prstGeom prst="rect">
                      <a:avLst/>
                    </a:prstGeom>
                  </pic:spPr>
                </pic:pic>
              </a:graphicData>
            </a:graphic>
          </wp:inline>
        </w:drawing>
      </w:r>
    </w:p>
    <w:p w14:paraId="10FB7893" w14:textId="77777777" w:rsidR="00AC3434" w:rsidRDefault="00AC3434">
      <w:pPr>
        <w:rPr>
          <w:rFonts w:ascii="Arial" w:eastAsia="Arial" w:hAnsi="Arial" w:cs="Arial"/>
          <w:b/>
          <w:bCs/>
          <w:sz w:val="22"/>
          <w:szCs w:val="22"/>
        </w:rPr>
      </w:pPr>
      <w:r>
        <w:rPr>
          <w:rFonts w:ascii="Arial" w:hAnsi="Arial"/>
          <w:b/>
          <w:bCs/>
          <w:sz w:val="22"/>
          <w:szCs w:val="22"/>
        </w:rPr>
        <w:t>FOR IMMEDIATE RELEASE</w:t>
      </w:r>
    </w:p>
    <w:p w14:paraId="1A4D6B62" w14:textId="4E0AF721" w:rsidR="00AC3434" w:rsidRDefault="00AC3434">
      <w:pPr>
        <w:rPr>
          <w:rFonts w:ascii="Arial" w:eastAsia="Arial" w:hAnsi="Arial" w:cs="Arial"/>
          <w:sz w:val="22"/>
          <w:szCs w:val="22"/>
        </w:rPr>
      </w:pPr>
      <w:r>
        <w:rPr>
          <w:rFonts w:ascii="Arial" w:hAnsi="Arial"/>
          <w:b/>
          <w:bCs/>
          <w:sz w:val="22"/>
          <w:szCs w:val="22"/>
        </w:rPr>
        <w:t>Contact:</w:t>
      </w:r>
      <w:r>
        <w:rPr>
          <w:rFonts w:ascii="Arial" w:hAnsi="Arial"/>
          <w:sz w:val="22"/>
          <w:szCs w:val="22"/>
        </w:rPr>
        <w:t xml:space="preserve"> </w:t>
      </w:r>
      <w:r w:rsidR="00746D07">
        <w:rPr>
          <w:rFonts w:ascii="Arial" w:hAnsi="Arial"/>
          <w:sz w:val="22"/>
          <w:szCs w:val="22"/>
        </w:rPr>
        <w:t>Miriam Lamey</w:t>
      </w:r>
      <w:r>
        <w:rPr>
          <w:rFonts w:ascii="Arial" w:hAnsi="Arial"/>
          <w:sz w:val="22"/>
          <w:szCs w:val="22"/>
        </w:rPr>
        <w:t>, LarsonO’Brien</w:t>
      </w:r>
    </w:p>
    <w:p w14:paraId="271D491F" w14:textId="1B6B5A47" w:rsidR="00AC3434" w:rsidRDefault="00AC3434">
      <w:pPr>
        <w:rPr>
          <w:rStyle w:val="None"/>
        </w:rPr>
      </w:pPr>
      <w:r>
        <w:rPr>
          <w:rFonts w:ascii="Arial" w:hAnsi="Arial"/>
          <w:b/>
          <w:bCs/>
          <w:sz w:val="22"/>
          <w:szCs w:val="22"/>
        </w:rPr>
        <w:t>Phone:</w:t>
      </w:r>
      <w:r>
        <w:rPr>
          <w:rFonts w:ascii="Arial" w:hAnsi="Arial"/>
          <w:sz w:val="22"/>
          <w:szCs w:val="22"/>
        </w:rPr>
        <w:t xml:space="preserve"> 412-831-1959 x13</w:t>
      </w:r>
      <w:r w:rsidR="00A101F8">
        <w:rPr>
          <w:rFonts w:ascii="Arial" w:hAnsi="Arial"/>
          <w:sz w:val="22"/>
          <w:szCs w:val="22"/>
        </w:rPr>
        <w:t>6</w:t>
      </w:r>
      <w:r>
        <w:rPr>
          <w:rFonts w:ascii="Arial" w:hAnsi="Arial"/>
          <w:sz w:val="22"/>
          <w:szCs w:val="22"/>
        </w:rPr>
        <w:t xml:space="preserve"> </w:t>
      </w:r>
      <w:r>
        <w:rPr>
          <w:rFonts w:ascii="Arial" w:hAnsi="Arial"/>
          <w:b/>
          <w:bCs/>
          <w:sz w:val="22"/>
          <w:szCs w:val="22"/>
        </w:rPr>
        <w:t>E-mai</w:t>
      </w:r>
      <w:r w:rsidR="00746D07">
        <w:rPr>
          <w:rFonts w:ascii="Arial" w:hAnsi="Arial"/>
          <w:b/>
          <w:bCs/>
          <w:sz w:val="22"/>
          <w:szCs w:val="22"/>
        </w:rPr>
        <w:t xml:space="preserve">l: </w:t>
      </w:r>
      <w:hyperlink r:id="rId8" w:history="1">
        <w:r w:rsidR="00746D07" w:rsidRPr="00746D07">
          <w:rPr>
            <w:rStyle w:val="Hyperlink"/>
            <w:rFonts w:ascii="Arial" w:eastAsia="Arial" w:hAnsi="Arial" w:cs="Arial"/>
            <w:sz w:val="22"/>
            <w:szCs w:val="22"/>
          </w:rPr>
          <w:t xml:space="preserve">miriam.lamey@larsonobrien.com </w:t>
        </w:r>
        <w:r w:rsidRPr="00746D07">
          <w:rPr>
            <w:rStyle w:val="Hyperlink"/>
            <w:rFonts w:ascii="Arial" w:hAnsi="Arial"/>
            <w:sz w:val="22"/>
            <w:szCs w:val="22"/>
          </w:rPr>
          <w:t xml:space="preserve"> </w:t>
        </w:r>
      </w:hyperlink>
      <w:r>
        <w:rPr>
          <w:rStyle w:val="None"/>
          <w:rFonts w:ascii="Arial" w:hAnsi="Arial"/>
          <w:sz w:val="22"/>
          <w:szCs w:val="22"/>
        </w:rPr>
        <w:t xml:space="preserve"> </w:t>
      </w:r>
    </w:p>
    <w:p w14:paraId="298AFEC8" w14:textId="1CBF3A1E" w:rsidR="00AC3434" w:rsidRPr="001412C6" w:rsidRDefault="00AC3434">
      <w:pPr>
        <w:rPr>
          <w:rStyle w:val="None"/>
          <w:rFonts w:ascii="Arial" w:hAnsi="Arial" w:cs="Arial"/>
        </w:rPr>
      </w:pPr>
      <w:r w:rsidRPr="001412C6">
        <w:rPr>
          <w:rStyle w:val="None"/>
          <w:rFonts w:ascii="Arial" w:hAnsi="Arial" w:cs="Arial"/>
          <w:b/>
          <w:bCs/>
          <w:sz w:val="22"/>
          <w:szCs w:val="22"/>
        </w:rPr>
        <w:t>Date:</w:t>
      </w:r>
      <w:r w:rsidRPr="001412C6">
        <w:rPr>
          <w:rStyle w:val="None"/>
          <w:rFonts w:ascii="Arial" w:hAnsi="Arial" w:cs="Arial"/>
          <w:sz w:val="22"/>
          <w:szCs w:val="22"/>
        </w:rPr>
        <w:t xml:space="preserve"> </w:t>
      </w:r>
      <w:r w:rsidR="00CF5DF3">
        <w:rPr>
          <w:rStyle w:val="None"/>
          <w:rFonts w:ascii="Arial" w:hAnsi="Arial" w:cs="Arial"/>
          <w:sz w:val="22"/>
          <w:szCs w:val="22"/>
        </w:rPr>
        <w:t>November 11</w:t>
      </w:r>
      <w:r w:rsidR="00746D07" w:rsidRPr="001412C6">
        <w:rPr>
          <w:rStyle w:val="None"/>
          <w:rFonts w:ascii="Arial" w:hAnsi="Arial" w:cs="Arial"/>
          <w:sz w:val="22"/>
          <w:szCs w:val="22"/>
        </w:rPr>
        <w:t>, 2019</w:t>
      </w:r>
    </w:p>
    <w:p w14:paraId="545D144C" w14:textId="615D5C31" w:rsidR="00AC3434" w:rsidRPr="001412C6" w:rsidRDefault="00AC3434">
      <w:pPr>
        <w:rPr>
          <w:rStyle w:val="None"/>
          <w:rFonts w:ascii="Arial" w:hAnsi="Arial" w:cs="Arial"/>
        </w:rPr>
      </w:pPr>
      <w:r w:rsidRPr="001412C6">
        <w:rPr>
          <w:rStyle w:val="None"/>
          <w:rFonts w:ascii="Arial" w:hAnsi="Arial" w:cs="Arial"/>
          <w:b/>
          <w:bCs/>
          <w:sz w:val="22"/>
          <w:szCs w:val="22"/>
        </w:rPr>
        <w:t>Photos:</w:t>
      </w:r>
      <w:r w:rsidRPr="001412C6">
        <w:rPr>
          <w:rStyle w:val="None"/>
          <w:rFonts w:ascii="Arial" w:hAnsi="Arial" w:cs="Arial"/>
          <w:sz w:val="22"/>
          <w:szCs w:val="22"/>
        </w:rPr>
        <w:t xml:space="preserve"> </w:t>
      </w:r>
      <w:hyperlink r:id="rId9" w:history="1">
        <w:r w:rsidR="00F862AF" w:rsidRPr="007A490A">
          <w:rPr>
            <w:rStyle w:val="Hyperlink"/>
            <w:rFonts w:ascii="Arial" w:hAnsi="Arial" w:cs="Arial"/>
          </w:rPr>
          <w:t>http://www.lopressroom.com/uni-systems/</w:t>
        </w:r>
        <w:r w:rsidR="00F862AF" w:rsidRPr="007A490A">
          <w:rPr>
            <w:rStyle w:val="Hyperlink"/>
            <w:rFonts w:ascii="Arial" w:hAnsi="Arial" w:cs="Arial"/>
            <w:sz w:val="22"/>
            <w:szCs w:val="22"/>
          </w:rPr>
          <w:t>ingleside</w:t>
        </w:r>
      </w:hyperlink>
    </w:p>
    <w:p w14:paraId="11E0990E" w14:textId="482D414B" w:rsidR="00AC3434" w:rsidRDefault="00AC3434">
      <w:pPr>
        <w:rPr>
          <w:rFonts w:ascii="Arial" w:eastAsia="Arial" w:hAnsi="Arial" w:cs="Arial"/>
          <w:sz w:val="22"/>
          <w:szCs w:val="22"/>
        </w:rPr>
      </w:pPr>
    </w:p>
    <w:p w14:paraId="198A28CD" w14:textId="04D2FD1F" w:rsidR="00F862AF" w:rsidRDefault="00F862AF" w:rsidP="00F862AF">
      <w:pPr>
        <w:jc w:val="center"/>
        <w:rPr>
          <w:rFonts w:ascii="Arial" w:eastAsia="Arial" w:hAnsi="Arial" w:cs="Arial"/>
          <w:b/>
          <w:bCs/>
          <w:sz w:val="22"/>
          <w:szCs w:val="22"/>
        </w:rPr>
      </w:pPr>
      <w:proofErr w:type="spellStart"/>
      <w:r>
        <w:rPr>
          <w:rFonts w:ascii="Arial" w:eastAsia="Arial" w:hAnsi="Arial" w:cs="Arial"/>
          <w:b/>
          <w:bCs/>
          <w:sz w:val="22"/>
          <w:szCs w:val="22"/>
        </w:rPr>
        <w:t>En</w:t>
      </w:r>
      <w:proofErr w:type="spellEnd"/>
      <w:r>
        <w:rPr>
          <w:rFonts w:ascii="Arial" w:eastAsia="Arial" w:hAnsi="Arial" w:cs="Arial"/>
          <w:b/>
          <w:bCs/>
          <w:sz w:val="22"/>
          <w:szCs w:val="22"/>
        </w:rPr>
        <w:t>-Fold</w:t>
      </w:r>
      <w:r w:rsidR="005B6447">
        <w:rPr>
          <w:rFonts w:ascii="Arial" w:eastAsia="Arial" w:hAnsi="Arial" w:cs="Arial"/>
          <w:b/>
          <w:bCs/>
          <w:sz w:val="22"/>
          <w:szCs w:val="22"/>
        </w:rPr>
        <w:t>®</w:t>
      </w:r>
      <w:r>
        <w:rPr>
          <w:rFonts w:ascii="Arial" w:eastAsia="Arial" w:hAnsi="Arial" w:cs="Arial"/>
          <w:b/>
          <w:bCs/>
          <w:sz w:val="22"/>
          <w:szCs w:val="22"/>
        </w:rPr>
        <w:t xml:space="preserve"> System Promotes Resident Well-Being and Community at </w:t>
      </w:r>
    </w:p>
    <w:p w14:paraId="27606D0F" w14:textId="42C28883" w:rsidR="00F862AF" w:rsidRPr="00F862AF" w:rsidRDefault="00F862AF" w:rsidP="00F862AF">
      <w:pPr>
        <w:jc w:val="center"/>
        <w:rPr>
          <w:rFonts w:ascii="Arial" w:eastAsia="Arial" w:hAnsi="Arial" w:cs="Arial"/>
          <w:b/>
          <w:bCs/>
          <w:sz w:val="22"/>
          <w:szCs w:val="22"/>
        </w:rPr>
      </w:pPr>
      <w:r>
        <w:rPr>
          <w:rFonts w:ascii="Arial" w:eastAsia="Arial" w:hAnsi="Arial" w:cs="Arial"/>
          <w:b/>
          <w:bCs/>
          <w:sz w:val="22"/>
          <w:szCs w:val="22"/>
        </w:rPr>
        <w:t>Gardenside, Ingleside Farm</w:t>
      </w:r>
    </w:p>
    <w:p w14:paraId="647C43D1" w14:textId="770D4DBD" w:rsidR="00F07794" w:rsidRDefault="00F862AF" w:rsidP="00CF21C7">
      <w:pPr>
        <w:jc w:val="center"/>
        <w:rPr>
          <w:rStyle w:val="None"/>
          <w:rFonts w:ascii="Arial" w:hAnsi="Arial"/>
          <w:i/>
          <w:iCs/>
          <w:sz w:val="22"/>
          <w:szCs w:val="22"/>
        </w:rPr>
      </w:pPr>
      <w:r>
        <w:rPr>
          <w:rStyle w:val="None"/>
          <w:rFonts w:ascii="Arial" w:hAnsi="Arial"/>
          <w:i/>
          <w:iCs/>
          <w:sz w:val="22"/>
          <w:szCs w:val="22"/>
        </w:rPr>
        <w:t xml:space="preserve">Newest addition to senior living promotes active, engaged experiences </w:t>
      </w:r>
    </w:p>
    <w:p w14:paraId="37C0AAB4" w14:textId="77777777" w:rsidR="00BF235D" w:rsidRDefault="00BF235D" w:rsidP="00F862AF">
      <w:pPr>
        <w:rPr>
          <w:rFonts w:ascii="Arial" w:eastAsia="Arial" w:hAnsi="Arial" w:cs="Arial"/>
          <w:sz w:val="22"/>
          <w:szCs w:val="22"/>
        </w:rPr>
      </w:pPr>
    </w:p>
    <w:p w14:paraId="3A5D4C91" w14:textId="21805C4C" w:rsidR="00F862AF" w:rsidRDefault="00F07794" w:rsidP="00F862AF">
      <w:pPr>
        <w:rPr>
          <w:rStyle w:val="None"/>
          <w:rFonts w:ascii="Arial" w:hAnsi="Arial"/>
          <w:bCs/>
          <w:sz w:val="22"/>
          <w:szCs w:val="22"/>
        </w:rPr>
      </w:pPr>
      <w:r>
        <w:rPr>
          <w:rStyle w:val="None"/>
          <w:rFonts w:ascii="Arial" w:hAnsi="Arial"/>
          <w:b/>
          <w:bCs/>
          <w:sz w:val="22"/>
          <w:szCs w:val="22"/>
        </w:rPr>
        <w:t>MINNEAPOLIS</w:t>
      </w:r>
      <w:r w:rsidR="00AC3434">
        <w:rPr>
          <w:rStyle w:val="None"/>
          <w:rFonts w:ascii="Arial" w:hAnsi="Arial"/>
          <w:b/>
          <w:bCs/>
          <w:sz w:val="22"/>
          <w:szCs w:val="22"/>
        </w:rPr>
        <w:t xml:space="preserve">, </w:t>
      </w:r>
      <w:r>
        <w:rPr>
          <w:rStyle w:val="None"/>
          <w:rFonts w:ascii="Arial" w:hAnsi="Arial"/>
          <w:b/>
          <w:bCs/>
          <w:sz w:val="22"/>
          <w:szCs w:val="22"/>
        </w:rPr>
        <w:t>MN</w:t>
      </w:r>
      <w:r w:rsidR="00AC3434">
        <w:rPr>
          <w:rStyle w:val="None"/>
          <w:rFonts w:ascii="Arial" w:hAnsi="Arial"/>
          <w:b/>
          <w:bCs/>
          <w:sz w:val="22"/>
          <w:szCs w:val="22"/>
        </w:rPr>
        <w:t>…</w:t>
      </w:r>
      <w:r w:rsidR="008E677E">
        <w:rPr>
          <w:rStyle w:val="None"/>
          <w:rFonts w:ascii="Arial" w:hAnsi="Arial"/>
          <w:bCs/>
          <w:sz w:val="22"/>
          <w:szCs w:val="22"/>
        </w:rPr>
        <w:t xml:space="preserve"> </w:t>
      </w:r>
      <w:r w:rsidR="00F862AF">
        <w:rPr>
          <w:rStyle w:val="None"/>
          <w:rFonts w:ascii="Arial" w:hAnsi="Arial"/>
          <w:bCs/>
          <w:sz w:val="22"/>
          <w:szCs w:val="22"/>
        </w:rPr>
        <w:t>The Gardenside Memory Care wing, the newest addition to Ingleside Farm retirement community</w:t>
      </w:r>
      <w:r w:rsidR="004A492C">
        <w:rPr>
          <w:rStyle w:val="None"/>
          <w:rFonts w:ascii="Arial" w:hAnsi="Arial"/>
          <w:bCs/>
          <w:sz w:val="22"/>
          <w:szCs w:val="22"/>
        </w:rPr>
        <w:t>,</w:t>
      </w:r>
      <w:bookmarkStart w:id="0" w:name="_GoBack"/>
      <w:bookmarkEnd w:id="0"/>
      <w:r w:rsidR="00F862AF">
        <w:rPr>
          <w:rStyle w:val="None"/>
          <w:rFonts w:ascii="Arial" w:hAnsi="Arial"/>
          <w:bCs/>
          <w:sz w:val="22"/>
          <w:szCs w:val="22"/>
        </w:rPr>
        <w:t xml:space="preserve"> aims to enhance</w:t>
      </w:r>
      <w:r w:rsidR="00E550B2">
        <w:rPr>
          <w:rStyle w:val="None"/>
          <w:rFonts w:ascii="Arial" w:hAnsi="Arial"/>
          <w:bCs/>
          <w:sz w:val="22"/>
          <w:szCs w:val="22"/>
        </w:rPr>
        <w:t xml:space="preserve"> </w:t>
      </w:r>
      <w:r w:rsidR="00F862AF">
        <w:rPr>
          <w:rStyle w:val="None"/>
          <w:rFonts w:ascii="Arial" w:hAnsi="Arial"/>
          <w:bCs/>
          <w:sz w:val="22"/>
          <w:szCs w:val="22"/>
        </w:rPr>
        <w:t>resident well-being</w:t>
      </w:r>
      <w:r w:rsidR="00E550B2">
        <w:rPr>
          <w:rStyle w:val="None"/>
          <w:rFonts w:ascii="Arial" w:hAnsi="Arial"/>
          <w:bCs/>
          <w:sz w:val="22"/>
          <w:szCs w:val="22"/>
        </w:rPr>
        <w:t xml:space="preserve"> and promote opportunities to connect with others on the campus.</w:t>
      </w:r>
    </w:p>
    <w:p w14:paraId="7EA0C52B" w14:textId="77777777" w:rsidR="00F862AF" w:rsidRDefault="00F862AF" w:rsidP="00F862AF">
      <w:pPr>
        <w:rPr>
          <w:rStyle w:val="None"/>
          <w:rFonts w:ascii="Arial" w:hAnsi="Arial"/>
          <w:bCs/>
          <w:sz w:val="22"/>
          <w:szCs w:val="22"/>
        </w:rPr>
      </w:pPr>
    </w:p>
    <w:p w14:paraId="44211AAC" w14:textId="0CEC2851" w:rsidR="00F862AF" w:rsidRPr="00F862AF" w:rsidRDefault="00F862AF" w:rsidP="00F862AF">
      <w:pPr>
        <w:rPr>
          <w:rFonts w:ascii="Arial" w:hAnsi="Arial"/>
          <w:bCs/>
          <w:sz w:val="22"/>
          <w:szCs w:val="22"/>
        </w:rPr>
      </w:pPr>
      <w:r>
        <w:rPr>
          <w:rStyle w:val="None"/>
          <w:rFonts w:ascii="Arial" w:hAnsi="Arial"/>
          <w:bCs/>
          <w:sz w:val="22"/>
          <w:szCs w:val="22"/>
        </w:rPr>
        <w:t xml:space="preserve">To ensure continuous, all-weather resident access to an outdoor terrace, the design team at Perkins Eastman incorporated an </w:t>
      </w:r>
      <w:r w:rsidR="008E677E">
        <w:rPr>
          <w:rStyle w:val="None"/>
          <w:rFonts w:ascii="Arial" w:hAnsi="Arial"/>
          <w:bCs/>
          <w:sz w:val="22"/>
          <w:szCs w:val="22"/>
        </w:rPr>
        <w:t xml:space="preserve">En-Fold® stadium-grade retractable </w:t>
      </w:r>
      <w:r>
        <w:rPr>
          <w:rStyle w:val="None"/>
          <w:rFonts w:ascii="Arial" w:hAnsi="Arial"/>
          <w:bCs/>
          <w:sz w:val="22"/>
          <w:szCs w:val="22"/>
        </w:rPr>
        <w:t xml:space="preserve">awing system across the space, </w:t>
      </w:r>
      <w:r w:rsidRPr="00F862AF">
        <w:rPr>
          <w:rFonts w:ascii="Arial" w:hAnsi="Arial"/>
          <w:bCs/>
          <w:sz w:val="22"/>
          <w:szCs w:val="22"/>
        </w:rPr>
        <w:t>providing vital shade</w:t>
      </w:r>
      <w:r w:rsidR="00E550B2">
        <w:rPr>
          <w:rFonts w:ascii="Arial" w:hAnsi="Arial"/>
          <w:bCs/>
          <w:sz w:val="22"/>
          <w:szCs w:val="22"/>
        </w:rPr>
        <w:t xml:space="preserve"> from the sun</w:t>
      </w:r>
      <w:r w:rsidRPr="00F862AF">
        <w:rPr>
          <w:rFonts w:ascii="Arial" w:hAnsi="Arial"/>
          <w:bCs/>
          <w:sz w:val="22"/>
          <w:szCs w:val="22"/>
        </w:rPr>
        <w:t xml:space="preserve"> and rain shelter for residents to delight in a secure outdoor respite.  </w:t>
      </w:r>
    </w:p>
    <w:p w14:paraId="572B8582" w14:textId="5211209A" w:rsidR="00C312B3" w:rsidRDefault="00C312B3" w:rsidP="00C312B3">
      <w:pPr>
        <w:rPr>
          <w:rStyle w:val="None"/>
          <w:rFonts w:ascii="Arial" w:hAnsi="Arial"/>
          <w:bCs/>
          <w:sz w:val="22"/>
          <w:szCs w:val="22"/>
        </w:rPr>
      </w:pPr>
    </w:p>
    <w:p w14:paraId="761CA0D0" w14:textId="45387229" w:rsidR="00F862AF" w:rsidRDefault="00F862AF" w:rsidP="00C312B3">
      <w:pPr>
        <w:rPr>
          <w:rStyle w:val="None"/>
          <w:rFonts w:ascii="Arial" w:hAnsi="Arial"/>
          <w:bCs/>
          <w:sz w:val="22"/>
          <w:szCs w:val="22"/>
        </w:rPr>
      </w:pPr>
      <w:r>
        <w:rPr>
          <w:rStyle w:val="None"/>
          <w:rFonts w:ascii="Arial" w:hAnsi="Arial"/>
          <w:bCs/>
          <w:sz w:val="22"/>
          <w:szCs w:val="22"/>
        </w:rPr>
        <w:t>“</w:t>
      </w:r>
      <w:r w:rsidRPr="00F862AF">
        <w:rPr>
          <w:rStyle w:val="None"/>
          <w:rFonts w:ascii="Arial" w:hAnsi="Arial"/>
          <w:bCs/>
          <w:sz w:val="22"/>
          <w:szCs w:val="22"/>
        </w:rPr>
        <w:t>Our goal for this area of the phased campus expansion was to provide new residential ‘neighborhoods’ and amenities for existing and future residents who moved in and needed specialized Memory Support care</w:t>
      </w:r>
      <w:r>
        <w:rPr>
          <w:rStyle w:val="None"/>
          <w:rFonts w:ascii="Arial" w:hAnsi="Arial"/>
          <w:bCs/>
          <w:sz w:val="22"/>
          <w:szCs w:val="22"/>
        </w:rPr>
        <w:t>,” says Johnathan Morris, Senior Associate, Perkins Eastman.</w:t>
      </w:r>
      <w:r w:rsidRPr="00F862AF">
        <w:rPr>
          <w:rStyle w:val="None"/>
          <w:rFonts w:ascii="Arial" w:hAnsi="Arial"/>
          <w:bCs/>
          <w:sz w:val="22"/>
          <w:szCs w:val="22"/>
        </w:rPr>
        <w:t xml:space="preserve"> </w:t>
      </w:r>
      <w:r>
        <w:rPr>
          <w:rStyle w:val="None"/>
          <w:rFonts w:ascii="Arial" w:hAnsi="Arial"/>
          <w:bCs/>
          <w:sz w:val="22"/>
          <w:szCs w:val="22"/>
        </w:rPr>
        <w:t xml:space="preserve">“The En-Fold system </w:t>
      </w:r>
      <w:r w:rsidRPr="00F862AF">
        <w:rPr>
          <w:rStyle w:val="None"/>
          <w:rFonts w:ascii="Arial" w:hAnsi="Arial"/>
          <w:bCs/>
          <w:sz w:val="22"/>
          <w:szCs w:val="22"/>
        </w:rPr>
        <w:t>provided flexibility to adjust conditions on the enclosed outdoor terrace for the occupants.</w:t>
      </w:r>
      <w:r w:rsidR="004A492C">
        <w:rPr>
          <w:rStyle w:val="None"/>
          <w:rFonts w:ascii="Arial" w:hAnsi="Arial"/>
          <w:bCs/>
          <w:sz w:val="22"/>
          <w:szCs w:val="22"/>
        </w:rPr>
        <w:t>”</w:t>
      </w:r>
    </w:p>
    <w:p w14:paraId="10330711" w14:textId="77777777" w:rsidR="00C312B3" w:rsidRDefault="00C312B3" w:rsidP="00C312B3">
      <w:pPr>
        <w:rPr>
          <w:rStyle w:val="None"/>
          <w:rFonts w:ascii="Arial" w:hAnsi="Arial"/>
          <w:bCs/>
          <w:sz w:val="22"/>
          <w:szCs w:val="22"/>
        </w:rPr>
      </w:pPr>
    </w:p>
    <w:p w14:paraId="152385A8" w14:textId="56C543F7" w:rsidR="00F862AF" w:rsidRDefault="008E677E" w:rsidP="00F862AF">
      <w:pPr>
        <w:rPr>
          <w:rFonts w:ascii="Arial" w:eastAsia="Arial" w:hAnsi="Arial" w:cs="Arial"/>
          <w:sz w:val="22"/>
          <w:szCs w:val="22"/>
        </w:rPr>
      </w:pPr>
      <w:r>
        <w:rPr>
          <w:rStyle w:val="None"/>
          <w:rFonts w:ascii="Arial" w:hAnsi="Arial"/>
          <w:bCs/>
          <w:sz w:val="22"/>
          <w:szCs w:val="22"/>
        </w:rPr>
        <w:t xml:space="preserve">Manufactured by Uni-Systems, LLC, </w:t>
      </w:r>
      <w:r w:rsidR="00DB4EE3">
        <w:rPr>
          <w:rFonts w:ascii="Arial" w:eastAsia="Arial" w:hAnsi="Arial" w:cs="Arial"/>
          <w:sz w:val="22"/>
          <w:szCs w:val="22"/>
        </w:rPr>
        <w:t xml:space="preserve"> </w:t>
      </w:r>
      <w:r w:rsidR="00C312B3" w:rsidRPr="00C312B3">
        <w:rPr>
          <w:rFonts w:ascii="Arial" w:eastAsia="Arial" w:hAnsi="Arial" w:cs="Arial"/>
          <w:sz w:val="22"/>
          <w:szCs w:val="22"/>
        </w:rPr>
        <w:t>the globally-recognized leader in the design, engineering, manufacture, and installation of large-scale kinetic architectural systems</w:t>
      </w:r>
      <w:r w:rsidR="00C312B3">
        <w:rPr>
          <w:rFonts w:ascii="Arial" w:eastAsia="Arial" w:hAnsi="Arial" w:cs="Arial"/>
          <w:sz w:val="22"/>
          <w:szCs w:val="22"/>
        </w:rPr>
        <w:t xml:space="preserve">, </w:t>
      </w:r>
      <w:r w:rsidR="00F862AF">
        <w:rPr>
          <w:rFonts w:ascii="Arial" w:eastAsia="Arial" w:hAnsi="Arial" w:cs="Arial"/>
          <w:sz w:val="22"/>
          <w:szCs w:val="22"/>
        </w:rPr>
        <w:t>th</w:t>
      </w:r>
      <w:r w:rsidR="00553783">
        <w:rPr>
          <w:rFonts w:ascii="Arial" w:eastAsia="Arial" w:hAnsi="Arial" w:cs="Arial"/>
          <w:sz w:val="22"/>
          <w:szCs w:val="22"/>
        </w:rPr>
        <w:t>e installed</w:t>
      </w:r>
      <w:r w:rsidR="00F862AF">
        <w:rPr>
          <w:rFonts w:ascii="Arial" w:eastAsia="Arial" w:hAnsi="Arial" w:cs="Arial"/>
          <w:sz w:val="22"/>
          <w:szCs w:val="22"/>
        </w:rPr>
        <w:t xml:space="preserve"> En-Fold system was </w:t>
      </w:r>
      <w:r w:rsidR="00F862AF" w:rsidRPr="00F862AF">
        <w:rPr>
          <w:rFonts w:ascii="Arial" w:eastAsia="Arial" w:hAnsi="Arial" w:cs="Arial"/>
          <w:sz w:val="22"/>
          <w:szCs w:val="22"/>
        </w:rPr>
        <w:t xml:space="preserve">48’ wide, </w:t>
      </w:r>
      <w:r w:rsidR="00F862AF">
        <w:rPr>
          <w:rFonts w:ascii="Arial" w:eastAsia="Arial" w:hAnsi="Arial" w:cs="Arial"/>
          <w:sz w:val="22"/>
          <w:szCs w:val="22"/>
        </w:rPr>
        <w:t xml:space="preserve">with </w:t>
      </w:r>
      <w:r w:rsidR="00F862AF" w:rsidRPr="00F862AF">
        <w:rPr>
          <w:rFonts w:ascii="Arial" w:eastAsia="Arial" w:hAnsi="Arial" w:cs="Arial"/>
          <w:sz w:val="22"/>
          <w:szCs w:val="22"/>
        </w:rPr>
        <w:t>four drive beam</w:t>
      </w:r>
      <w:r w:rsidR="00F862AF">
        <w:rPr>
          <w:rFonts w:ascii="Arial" w:eastAsia="Arial" w:hAnsi="Arial" w:cs="Arial"/>
          <w:sz w:val="22"/>
          <w:szCs w:val="22"/>
        </w:rPr>
        <w:t>s.</w:t>
      </w:r>
      <w:r w:rsidR="00F862AF" w:rsidRPr="00F862AF">
        <w:rPr>
          <w:rFonts w:ascii="Arial" w:eastAsia="Arial" w:hAnsi="Arial" w:cs="Arial"/>
          <w:sz w:val="22"/>
          <w:szCs w:val="22"/>
        </w:rPr>
        <w:t xml:space="preserve"> </w:t>
      </w:r>
    </w:p>
    <w:p w14:paraId="25D7E726" w14:textId="77777777" w:rsidR="00F862AF" w:rsidRDefault="00F862AF" w:rsidP="00F862AF">
      <w:pPr>
        <w:rPr>
          <w:rFonts w:ascii="Arial" w:eastAsia="Arial" w:hAnsi="Arial" w:cs="Arial"/>
          <w:sz w:val="22"/>
          <w:szCs w:val="22"/>
        </w:rPr>
      </w:pPr>
    </w:p>
    <w:p w14:paraId="2332308B" w14:textId="65A29CB2" w:rsidR="00F862AF" w:rsidRDefault="00F862AF" w:rsidP="00F862AF">
      <w:pPr>
        <w:rPr>
          <w:rFonts w:ascii="Arial" w:eastAsia="Arial" w:hAnsi="Arial" w:cs="Arial"/>
          <w:sz w:val="22"/>
          <w:szCs w:val="22"/>
        </w:rPr>
      </w:pPr>
      <w:r>
        <w:rPr>
          <w:rFonts w:ascii="Arial" w:eastAsia="Arial" w:hAnsi="Arial" w:cs="Arial"/>
          <w:sz w:val="22"/>
          <w:szCs w:val="22"/>
        </w:rPr>
        <w:t>“</w:t>
      </w:r>
      <w:r w:rsidRPr="00F862AF">
        <w:rPr>
          <w:rFonts w:ascii="Arial" w:eastAsia="Arial" w:hAnsi="Arial" w:cs="Arial"/>
          <w:sz w:val="22"/>
          <w:szCs w:val="22"/>
        </w:rPr>
        <w:t xml:space="preserve">We wanted the spaces to feel homelike but maintain the safety and security for </w:t>
      </w:r>
      <w:r>
        <w:rPr>
          <w:rFonts w:ascii="Arial" w:eastAsia="Arial" w:hAnsi="Arial" w:cs="Arial"/>
          <w:sz w:val="22"/>
          <w:szCs w:val="22"/>
        </w:rPr>
        <w:t xml:space="preserve">both </w:t>
      </w:r>
      <w:r w:rsidRPr="00F862AF">
        <w:rPr>
          <w:rFonts w:ascii="Arial" w:eastAsia="Arial" w:hAnsi="Arial" w:cs="Arial"/>
          <w:sz w:val="22"/>
          <w:szCs w:val="22"/>
        </w:rPr>
        <w:t>visitors and residents alike</w:t>
      </w:r>
      <w:r>
        <w:rPr>
          <w:rFonts w:ascii="Arial" w:eastAsia="Arial" w:hAnsi="Arial" w:cs="Arial"/>
          <w:sz w:val="22"/>
          <w:szCs w:val="22"/>
        </w:rPr>
        <w:t>,” says Morris. “In this area,</w:t>
      </w:r>
      <w:r w:rsidRPr="00F862AF">
        <w:rPr>
          <w:rFonts w:ascii="Arial" w:eastAsia="Arial" w:hAnsi="Arial" w:cs="Arial"/>
          <w:sz w:val="22"/>
          <w:szCs w:val="22"/>
        </w:rPr>
        <w:t xml:space="preserve"> </w:t>
      </w:r>
      <w:r>
        <w:rPr>
          <w:rFonts w:ascii="Arial" w:eastAsia="Arial" w:hAnsi="Arial" w:cs="Arial"/>
          <w:sz w:val="22"/>
          <w:szCs w:val="22"/>
        </w:rPr>
        <w:t xml:space="preserve">the En-Fold </w:t>
      </w:r>
      <w:r w:rsidRPr="00F862AF">
        <w:rPr>
          <w:rFonts w:ascii="Arial" w:eastAsia="Arial" w:hAnsi="Arial" w:cs="Arial"/>
          <w:sz w:val="22"/>
          <w:szCs w:val="22"/>
        </w:rPr>
        <w:t>system c</w:t>
      </w:r>
      <w:r>
        <w:rPr>
          <w:rFonts w:ascii="Arial" w:eastAsia="Arial" w:hAnsi="Arial" w:cs="Arial"/>
          <w:sz w:val="22"/>
          <w:szCs w:val="22"/>
        </w:rPr>
        <w:t>an easily</w:t>
      </w:r>
      <w:r w:rsidRPr="00F862AF">
        <w:rPr>
          <w:rFonts w:ascii="Arial" w:eastAsia="Arial" w:hAnsi="Arial" w:cs="Arial"/>
          <w:sz w:val="22"/>
          <w:szCs w:val="22"/>
        </w:rPr>
        <w:t xml:space="preserve"> remain open when weather permitted</w:t>
      </w:r>
      <w:r>
        <w:rPr>
          <w:rFonts w:ascii="Arial" w:eastAsia="Arial" w:hAnsi="Arial" w:cs="Arial"/>
          <w:sz w:val="22"/>
          <w:szCs w:val="22"/>
        </w:rPr>
        <w:t xml:space="preserve"> </w:t>
      </w:r>
      <w:r w:rsidRPr="00F862AF">
        <w:rPr>
          <w:rFonts w:ascii="Arial" w:eastAsia="Arial" w:hAnsi="Arial" w:cs="Arial"/>
          <w:sz w:val="22"/>
          <w:szCs w:val="22"/>
        </w:rPr>
        <w:t>or extended to help with protection from rain or direct summer sun</w:t>
      </w:r>
      <w:r>
        <w:rPr>
          <w:rFonts w:ascii="Arial" w:eastAsia="Arial" w:hAnsi="Arial" w:cs="Arial"/>
          <w:sz w:val="22"/>
          <w:szCs w:val="22"/>
        </w:rPr>
        <w:t xml:space="preserve">,” says Morris. </w:t>
      </w:r>
    </w:p>
    <w:p w14:paraId="364D61EC" w14:textId="77777777" w:rsidR="00F862AF" w:rsidRDefault="00F862AF" w:rsidP="00F862AF">
      <w:pPr>
        <w:rPr>
          <w:rFonts w:ascii="Arial" w:eastAsia="Arial" w:hAnsi="Arial" w:cs="Arial"/>
          <w:sz w:val="22"/>
          <w:szCs w:val="22"/>
        </w:rPr>
      </w:pPr>
    </w:p>
    <w:p w14:paraId="6AA32E33" w14:textId="1D34BF3B" w:rsidR="00424190" w:rsidRDefault="00F862AF" w:rsidP="00F862AF">
      <w:pPr>
        <w:rPr>
          <w:rFonts w:ascii="Arial" w:eastAsia="Arial" w:hAnsi="Arial" w:cs="Arial"/>
          <w:sz w:val="22"/>
          <w:szCs w:val="22"/>
        </w:rPr>
      </w:pPr>
      <w:r>
        <w:rPr>
          <w:rFonts w:ascii="Arial" w:eastAsia="Arial" w:hAnsi="Arial" w:cs="Arial"/>
          <w:sz w:val="22"/>
          <w:szCs w:val="22"/>
        </w:rPr>
        <w:t>A</w:t>
      </w:r>
      <w:r w:rsidRPr="00F862AF">
        <w:rPr>
          <w:rFonts w:ascii="Arial" w:eastAsia="Arial" w:hAnsi="Arial" w:cs="Arial"/>
          <w:sz w:val="22"/>
          <w:szCs w:val="22"/>
        </w:rPr>
        <w:t xml:space="preserve">rchitectural-grade ePTFE fabric panels </w:t>
      </w:r>
      <w:r>
        <w:rPr>
          <w:rFonts w:ascii="Arial" w:eastAsia="Arial" w:hAnsi="Arial" w:cs="Arial"/>
          <w:sz w:val="22"/>
          <w:szCs w:val="22"/>
        </w:rPr>
        <w:t xml:space="preserve">were specified for this En-Fold system. </w:t>
      </w:r>
      <w:r w:rsidR="005B6447">
        <w:rPr>
          <w:rFonts w:ascii="Arial" w:eastAsia="Arial" w:hAnsi="Arial" w:cs="Arial"/>
          <w:sz w:val="22"/>
          <w:szCs w:val="22"/>
        </w:rPr>
        <w:t xml:space="preserve">The fabric </w:t>
      </w:r>
      <w:r w:rsidRPr="00F862AF">
        <w:rPr>
          <w:rFonts w:ascii="Arial" w:eastAsia="Arial" w:hAnsi="Arial" w:cs="Arial"/>
          <w:sz w:val="22"/>
          <w:szCs w:val="22"/>
        </w:rPr>
        <w:t>permit</w:t>
      </w:r>
      <w:r>
        <w:rPr>
          <w:rFonts w:ascii="Arial" w:eastAsia="Arial" w:hAnsi="Arial" w:cs="Arial"/>
          <w:sz w:val="22"/>
          <w:szCs w:val="22"/>
        </w:rPr>
        <w:t>s</w:t>
      </w:r>
      <w:r w:rsidRPr="00F862AF">
        <w:rPr>
          <w:rFonts w:ascii="Arial" w:eastAsia="Arial" w:hAnsi="Arial" w:cs="Arial"/>
          <w:sz w:val="22"/>
          <w:szCs w:val="22"/>
        </w:rPr>
        <w:t xml:space="preserve"> 40% light transmission</w:t>
      </w:r>
      <w:r w:rsidR="005B6447">
        <w:rPr>
          <w:rFonts w:ascii="Arial" w:eastAsia="Arial" w:hAnsi="Arial" w:cs="Arial"/>
          <w:sz w:val="22"/>
          <w:szCs w:val="22"/>
        </w:rPr>
        <w:t xml:space="preserve"> —</w:t>
      </w:r>
      <w:r w:rsidRPr="00F862AF">
        <w:rPr>
          <w:rFonts w:ascii="Arial" w:eastAsia="Arial" w:hAnsi="Arial" w:cs="Arial"/>
          <w:sz w:val="22"/>
          <w:szCs w:val="22"/>
        </w:rPr>
        <w:t xml:space="preserve"> suitable for focusing on tabletop activities while still blocking </w:t>
      </w:r>
      <w:r w:rsidR="005B6447">
        <w:rPr>
          <w:rFonts w:ascii="Arial" w:eastAsia="Arial" w:hAnsi="Arial" w:cs="Arial"/>
          <w:sz w:val="22"/>
          <w:szCs w:val="22"/>
        </w:rPr>
        <w:t>more than</w:t>
      </w:r>
      <w:r w:rsidR="005B6447" w:rsidRPr="00F862AF">
        <w:rPr>
          <w:rFonts w:ascii="Arial" w:eastAsia="Arial" w:hAnsi="Arial" w:cs="Arial"/>
          <w:sz w:val="22"/>
          <w:szCs w:val="22"/>
        </w:rPr>
        <w:t xml:space="preserve"> </w:t>
      </w:r>
      <w:r w:rsidRPr="00F862AF">
        <w:rPr>
          <w:rFonts w:ascii="Arial" w:eastAsia="Arial" w:hAnsi="Arial" w:cs="Arial"/>
          <w:sz w:val="22"/>
          <w:szCs w:val="22"/>
        </w:rPr>
        <w:t xml:space="preserve">85% of ambient UV rays.  </w:t>
      </w:r>
    </w:p>
    <w:p w14:paraId="7FC6A07D" w14:textId="0207E3B5" w:rsidR="00F862AF" w:rsidRDefault="00F862AF" w:rsidP="00F862AF">
      <w:pPr>
        <w:rPr>
          <w:rFonts w:ascii="Arial" w:eastAsia="Arial" w:hAnsi="Arial" w:cs="Arial"/>
          <w:sz w:val="22"/>
          <w:szCs w:val="22"/>
        </w:rPr>
      </w:pPr>
    </w:p>
    <w:p w14:paraId="1934971E" w14:textId="5A608EC1" w:rsidR="00F862AF" w:rsidRDefault="00F862AF" w:rsidP="00F862AF">
      <w:pPr>
        <w:rPr>
          <w:rFonts w:ascii="Arial" w:eastAsia="Arial" w:hAnsi="Arial" w:cs="Arial"/>
          <w:sz w:val="22"/>
          <w:szCs w:val="22"/>
        </w:rPr>
      </w:pPr>
      <w:r>
        <w:rPr>
          <w:rFonts w:ascii="Arial" w:eastAsia="Arial" w:hAnsi="Arial" w:cs="Arial"/>
          <w:sz w:val="22"/>
          <w:szCs w:val="22"/>
        </w:rPr>
        <w:t>Gardenside at Ingleside Farm was completed in</w:t>
      </w:r>
      <w:r w:rsidR="00553783">
        <w:rPr>
          <w:rFonts w:ascii="Arial" w:eastAsia="Arial" w:hAnsi="Arial" w:cs="Arial"/>
          <w:sz w:val="22"/>
          <w:szCs w:val="22"/>
        </w:rPr>
        <w:t xml:space="preserve"> 2019</w:t>
      </w:r>
      <w:r>
        <w:rPr>
          <w:rFonts w:ascii="Arial" w:eastAsia="Arial" w:hAnsi="Arial" w:cs="Arial"/>
          <w:sz w:val="22"/>
          <w:szCs w:val="22"/>
        </w:rPr>
        <w:t>. Perkins Eastman were responsible for architectural design services</w:t>
      </w:r>
      <w:r w:rsidR="00925B31">
        <w:rPr>
          <w:rFonts w:ascii="Arial" w:eastAsia="Arial" w:hAnsi="Arial" w:cs="Arial"/>
          <w:sz w:val="22"/>
          <w:szCs w:val="22"/>
        </w:rPr>
        <w:t xml:space="preserve">. The general contractor was Whiting Turner, the fabricator was </w:t>
      </w:r>
      <w:r w:rsidR="00925B31" w:rsidRPr="00925B31">
        <w:rPr>
          <w:rFonts w:ascii="Arial" w:eastAsia="Arial" w:hAnsi="Arial" w:cs="Arial"/>
          <w:sz w:val="22"/>
          <w:szCs w:val="22"/>
        </w:rPr>
        <w:t xml:space="preserve">Lightweight </w:t>
      </w:r>
      <w:proofErr w:type="spellStart"/>
      <w:r w:rsidR="00925B31" w:rsidRPr="00925B31">
        <w:rPr>
          <w:rFonts w:ascii="Arial" w:eastAsia="Arial" w:hAnsi="Arial" w:cs="Arial"/>
          <w:sz w:val="22"/>
          <w:szCs w:val="22"/>
        </w:rPr>
        <w:t>Mfg</w:t>
      </w:r>
      <w:proofErr w:type="spellEnd"/>
      <w:r w:rsidR="00925B31">
        <w:rPr>
          <w:rFonts w:ascii="Arial" w:eastAsia="Arial" w:hAnsi="Arial" w:cs="Arial"/>
          <w:sz w:val="22"/>
          <w:szCs w:val="22"/>
        </w:rPr>
        <w:t>, and installation was completed by Carroll Awning.</w:t>
      </w:r>
    </w:p>
    <w:p w14:paraId="16F20416" w14:textId="77777777" w:rsidR="00F862AF" w:rsidRDefault="00F862AF" w:rsidP="00F862AF">
      <w:pPr>
        <w:rPr>
          <w:rFonts w:ascii="Arial" w:eastAsia="Arial" w:hAnsi="Arial" w:cs="Arial"/>
          <w:sz w:val="22"/>
          <w:szCs w:val="22"/>
        </w:rPr>
      </w:pPr>
    </w:p>
    <w:p w14:paraId="45B35669" w14:textId="6B6F9B3C" w:rsidR="00C91D31" w:rsidRDefault="00C91D31" w:rsidP="00F07794">
      <w:pPr>
        <w:rPr>
          <w:rFonts w:ascii="Arial" w:eastAsia="Arial" w:hAnsi="Arial" w:cs="Arial"/>
          <w:sz w:val="22"/>
          <w:szCs w:val="22"/>
        </w:rPr>
      </w:pPr>
      <w:r>
        <w:rPr>
          <w:rFonts w:ascii="Arial" w:eastAsia="Arial" w:hAnsi="Arial" w:cs="Arial"/>
          <w:sz w:val="22"/>
          <w:szCs w:val="22"/>
        </w:rPr>
        <w:t xml:space="preserve">For more information about En-Fold systems, visit: </w:t>
      </w:r>
      <w:hyperlink r:id="rId10" w:history="1">
        <w:r w:rsidRPr="00734516">
          <w:rPr>
            <w:rStyle w:val="Hyperlink"/>
            <w:rFonts w:ascii="Arial" w:eastAsia="Arial" w:hAnsi="Arial" w:cs="Arial"/>
            <w:sz w:val="22"/>
            <w:szCs w:val="22"/>
          </w:rPr>
          <w:t>www.en-fold.com</w:t>
        </w:r>
      </w:hyperlink>
      <w:r>
        <w:rPr>
          <w:rFonts w:ascii="Arial" w:eastAsia="Arial" w:hAnsi="Arial" w:cs="Arial"/>
          <w:sz w:val="22"/>
          <w:szCs w:val="22"/>
        </w:rPr>
        <w:t xml:space="preserve">. </w:t>
      </w:r>
    </w:p>
    <w:p w14:paraId="6FF7D7EF" w14:textId="77777777" w:rsidR="00FF6D48" w:rsidRDefault="00FF6D48" w:rsidP="00F07794">
      <w:pPr>
        <w:rPr>
          <w:rFonts w:ascii="Arial" w:eastAsia="Arial" w:hAnsi="Arial" w:cs="Arial"/>
          <w:sz w:val="22"/>
          <w:szCs w:val="22"/>
        </w:rPr>
      </w:pPr>
    </w:p>
    <w:p w14:paraId="1223DA0C" w14:textId="77777777" w:rsidR="00AC3434" w:rsidRDefault="00AC3434">
      <w:pPr>
        <w:rPr>
          <w:rStyle w:val="None"/>
        </w:rPr>
      </w:pPr>
      <w:r>
        <w:rPr>
          <w:rStyle w:val="None"/>
          <w:rFonts w:ascii="Arial" w:hAnsi="Arial"/>
          <w:b/>
          <w:bCs/>
          <w:sz w:val="22"/>
          <w:szCs w:val="22"/>
        </w:rPr>
        <w:t xml:space="preserve">About </w:t>
      </w:r>
      <w:r w:rsidR="00F07794">
        <w:rPr>
          <w:rStyle w:val="None"/>
          <w:rFonts w:ascii="Arial" w:hAnsi="Arial"/>
          <w:b/>
          <w:bCs/>
          <w:sz w:val="22"/>
          <w:szCs w:val="22"/>
        </w:rPr>
        <w:t>Uni-Systems</w:t>
      </w:r>
      <w:r>
        <w:rPr>
          <w:rStyle w:val="None"/>
          <w:rFonts w:ascii="Arial" w:hAnsi="Arial"/>
          <w:b/>
          <w:bCs/>
          <w:sz w:val="22"/>
          <w:szCs w:val="22"/>
        </w:rPr>
        <w:t xml:space="preserve">: </w:t>
      </w:r>
    </w:p>
    <w:p w14:paraId="0470B955" w14:textId="77777777" w:rsidR="00AC3434" w:rsidRDefault="00F07794">
      <w:pPr>
        <w:rPr>
          <w:rStyle w:val="None"/>
        </w:rPr>
      </w:pPr>
      <w:r w:rsidRPr="00F07794">
        <w:rPr>
          <w:rStyle w:val="None"/>
          <w:rFonts w:ascii="Arial" w:hAnsi="Arial"/>
          <w:sz w:val="22"/>
          <w:szCs w:val="22"/>
        </w:rPr>
        <w:lastRenderedPageBreak/>
        <w:t>Uni-Systems is recognized as the leading designer and advocate of kinetic architecture, creating transformative, mechanized structures that change with climate, need or purpose. Headquartered in Minneapolis, MN, Uni-Systems earned its reputation as a world-class leader in motion technology by profitably completing more than 120 projects for the military, aircraft, and entertainment industries over the last fifty years</w:t>
      </w:r>
      <w:r w:rsidR="00AC3434">
        <w:rPr>
          <w:rStyle w:val="None"/>
          <w:rFonts w:ascii="Arial" w:hAnsi="Arial"/>
          <w:sz w:val="22"/>
          <w:szCs w:val="22"/>
        </w:rPr>
        <w:t xml:space="preserve">. For more information, visit: </w:t>
      </w:r>
      <w:r>
        <w:rPr>
          <w:rStyle w:val="Hyperlink0"/>
        </w:rPr>
        <w:t>www.uni-systems.com</w:t>
      </w:r>
      <w:r w:rsidR="00AC3434">
        <w:rPr>
          <w:rStyle w:val="None"/>
          <w:rFonts w:ascii="Arial" w:hAnsi="Arial"/>
          <w:sz w:val="22"/>
          <w:szCs w:val="22"/>
        </w:rPr>
        <w:t xml:space="preserve"> </w:t>
      </w:r>
    </w:p>
    <w:p w14:paraId="7382A37B" w14:textId="77777777" w:rsidR="00AC3434" w:rsidRDefault="00AC3434">
      <w:pPr>
        <w:rPr>
          <w:rFonts w:ascii="Arial" w:eastAsia="Arial" w:hAnsi="Arial" w:cs="Arial"/>
          <w:sz w:val="22"/>
          <w:szCs w:val="22"/>
        </w:rPr>
      </w:pPr>
    </w:p>
    <w:p w14:paraId="75C688F6" w14:textId="77777777" w:rsidR="00AC3434" w:rsidRDefault="00AC3434">
      <w:pPr>
        <w:jc w:val="center"/>
      </w:pPr>
      <w:r>
        <w:rPr>
          <w:rStyle w:val="None"/>
          <w:rFonts w:ascii="Arial" w:hAnsi="Arial"/>
          <w:sz w:val="22"/>
          <w:szCs w:val="22"/>
        </w:rPr>
        <w:t># # #</w:t>
      </w:r>
    </w:p>
    <w:sectPr w:rsidR="00AC3434" w:rsidSect="001076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FEFEE" w14:textId="77777777" w:rsidR="009F30AD" w:rsidRDefault="009F30AD">
      <w:r>
        <w:separator/>
      </w:r>
    </w:p>
  </w:endnote>
  <w:endnote w:type="continuationSeparator" w:id="0">
    <w:p w14:paraId="375A8191" w14:textId="77777777" w:rsidR="009F30AD" w:rsidRDefault="009F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0A799" w14:textId="77777777" w:rsidR="009F30AD" w:rsidRDefault="009F30AD">
      <w:r>
        <w:separator/>
      </w:r>
    </w:p>
  </w:footnote>
  <w:footnote w:type="continuationSeparator" w:id="0">
    <w:p w14:paraId="708E818D" w14:textId="77777777" w:rsidR="009F30AD" w:rsidRDefault="009F3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1488B"/>
    <w:multiLevelType w:val="hybridMultilevel"/>
    <w:tmpl w:val="CA7A4AB0"/>
    <w:numStyleLink w:val="ImportedStyle2"/>
  </w:abstractNum>
  <w:abstractNum w:abstractNumId="1" w15:restartNumberingAfterBreak="0">
    <w:nsid w:val="75946D55"/>
    <w:multiLevelType w:val="hybridMultilevel"/>
    <w:tmpl w:val="68A02E72"/>
    <w:styleLink w:val="ImportedStyle1"/>
    <w:lvl w:ilvl="0" w:tplc="4C40B7EA">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167264E2">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2" w:tplc="A1F24F6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3" w:tplc="EBAA5BF0">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4" w:tplc="62467AB4">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5" w:tplc="BF6E6C7C">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6" w:tplc="3D4286D0">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7" w:tplc="76E241B6">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8" w:tplc="7720836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792A14C4"/>
    <w:multiLevelType w:val="hybridMultilevel"/>
    <w:tmpl w:val="68A02E72"/>
    <w:numStyleLink w:val="ImportedStyle1"/>
  </w:abstractNum>
  <w:abstractNum w:abstractNumId="3" w15:restartNumberingAfterBreak="0">
    <w:nsid w:val="7AEA2977"/>
    <w:multiLevelType w:val="hybridMultilevel"/>
    <w:tmpl w:val="CA7A4AB0"/>
    <w:styleLink w:val="ImportedStyle2"/>
    <w:lvl w:ilvl="0" w:tplc="B3FC58F2">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C3AC2FC8">
      <w:start w:val="1"/>
      <w:numFmt w:val="bullet"/>
      <w:lvlText w:val="o"/>
      <w:lvlJc w:val="left"/>
      <w:pPr>
        <w:ind w:left="144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2" w:tplc="9CB8E5C6">
      <w:start w:val="1"/>
      <w:numFmt w:val="bullet"/>
      <w:lvlText w:val="▪"/>
      <w:lvlJc w:val="left"/>
      <w:pPr>
        <w:ind w:left="21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3" w:tplc="9DFAF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1D72192E">
      <w:start w:val="1"/>
      <w:numFmt w:val="bullet"/>
      <w:lvlText w:val="o"/>
      <w:lvlJc w:val="left"/>
      <w:pPr>
        <w:ind w:left="360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5" w:tplc="54825CCC">
      <w:start w:val="1"/>
      <w:numFmt w:val="bullet"/>
      <w:lvlText w:val="▪"/>
      <w:lvlJc w:val="left"/>
      <w:pPr>
        <w:ind w:left="432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6" w:tplc="756ACCD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718A3A60">
      <w:start w:val="1"/>
      <w:numFmt w:val="bullet"/>
      <w:lvlText w:val="o"/>
      <w:lvlJc w:val="left"/>
      <w:pPr>
        <w:ind w:left="57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8" w:tplc="F1C2227A">
      <w:start w:val="1"/>
      <w:numFmt w:val="bullet"/>
      <w:lvlText w:val="▪"/>
      <w:lvlJc w:val="left"/>
      <w:pPr>
        <w:ind w:left="648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D9"/>
    <w:rsid w:val="00017649"/>
    <w:rsid w:val="00023D71"/>
    <w:rsid w:val="00044ABE"/>
    <w:rsid w:val="00052EE2"/>
    <w:rsid w:val="00091FAD"/>
    <w:rsid w:val="00092A29"/>
    <w:rsid w:val="000A7BA7"/>
    <w:rsid w:val="000D25FF"/>
    <w:rsid w:val="000D7011"/>
    <w:rsid w:val="000E584B"/>
    <w:rsid w:val="00107652"/>
    <w:rsid w:val="00113F26"/>
    <w:rsid w:val="00116477"/>
    <w:rsid w:val="00116684"/>
    <w:rsid w:val="00116D4D"/>
    <w:rsid w:val="00127448"/>
    <w:rsid w:val="00132EBB"/>
    <w:rsid w:val="001412C6"/>
    <w:rsid w:val="001563E3"/>
    <w:rsid w:val="001C5303"/>
    <w:rsid w:val="001F4936"/>
    <w:rsid w:val="0027442C"/>
    <w:rsid w:val="00294378"/>
    <w:rsid w:val="00295763"/>
    <w:rsid w:val="002D2D9E"/>
    <w:rsid w:val="002F0FF3"/>
    <w:rsid w:val="003047B0"/>
    <w:rsid w:val="00346D0C"/>
    <w:rsid w:val="0035155B"/>
    <w:rsid w:val="0036662E"/>
    <w:rsid w:val="003C4D42"/>
    <w:rsid w:val="003C73D1"/>
    <w:rsid w:val="003E3F40"/>
    <w:rsid w:val="003E433A"/>
    <w:rsid w:val="003F6730"/>
    <w:rsid w:val="00402976"/>
    <w:rsid w:val="00404C9F"/>
    <w:rsid w:val="00424190"/>
    <w:rsid w:val="00426A09"/>
    <w:rsid w:val="004630D5"/>
    <w:rsid w:val="00467027"/>
    <w:rsid w:val="00470F67"/>
    <w:rsid w:val="00482299"/>
    <w:rsid w:val="004A492C"/>
    <w:rsid w:val="004D5B4D"/>
    <w:rsid w:val="004F29A3"/>
    <w:rsid w:val="0050319B"/>
    <w:rsid w:val="00535333"/>
    <w:rsid w:val="0054028D"/>
    <w:rsid w:val="005511B6"/>
    <w:rsid w:val="005514DD"/>
    <w:rsid w:val="00553783"/>
    <w:rsid w:val="005679D4"/>
    <w:rsid w:val="00574F0A"/>
    <w:rsid w:val="00581477"/>
    <w:rsid w:val="005840E1"/>
    <w:rsid w:val="00584992"/>
    <w:rsid w:val="005B6447"/>
    <w:rsid w:val="005E0B8E"/>
    <w:rsid w:val="005F6CA0"/>
    <w:rsid w:val="00602DFC"/>
    <w:rsid w:val="00630919"/>
    <w:rsid w:val="00631DA5"/>
    <w:rsid w:val="006550C8"/>
    <w:rsid w:val="006B6785"/>
    <w:rsid w:val="006C6998"/>
    <w:rsid w:val="006D7D01"/>
    <w:rsid w:val="006E7772"/>
    <w:rsid w:val="00721C8F"/>
    <w:rsid w:val="007303F5"/>
    <w:rsid w:val="00730754"/>
    <w:rsid w:val="00735DE0"/>
    <w:rsid w:val="00746D07"/>
    <w:rsid w:val="00750F99"/>
    <w:rsid w:val="007600E8"/>
    <w:rsid w:val="00762A80"/>
    <w:rsid w:val="00773DC7"/>
    <w:rsid w:val="0078781C"/>
    <w:rsid w:val="007906E6"/>
    <w:rsid w:val="007E0CBF"/>
    <w:rsid w:val="007F0451"/>
    <w:rsid w:val="0081513B"/>
    <w:rsid w:val="00850979"/>
    <w:rsid w:val="00860D5C"/>
    <w:rsid w:val="008676D3"/>
    <w:rsid w:val="0087010E"/>
    <w:rsid w:val="008900AF"/>
    <w:rsid w:val="008A30AB"/>
    <w:rsid w:val="008B3A38"/>
    <w:rsid w:val="008B46C8"/>
    <w:rsid w:val="008B7C0E"/>
    <w:rsid w:val="008C151E"/>
    <w:rsid w:val="008C5468"/>
    <w:rsid w:val="008E677E"/>
    <w:rsid w:val="008F1618"/>
    <w:rsid w:val="00910A59"/>
    <w:rsid w:val="00913CE1"/>
    <w:rsid w:val="00922B7C"/>
    <w:rsid w:val="00925B31"/>
    <w:rsid w:val="00934E8C"/>
    <w:rsid w:val="009663D9"/>
    <w:rsid w:val="009706FB"/>
    <w:rsid w:val="00976198"/>
    <w:rsid w:val="00987040"/>
    <w:rsid w:val="00992655"/>
    <w:rsid w:val="009979FF"/>
    <w:rsid w:val="009C04D9"/>
    <w:rsid w:val="009D46F4"/>
    <w:rsid w:val="009F30AD"/>
    <w:rsid w:val="009F4BF0"/>
    <w:rsid w:val="00A101F8"/>
    <w:rsid w:val="00A13185"/>
    <w:rsid w:val="00A1478D"/>
    <w:rsid w:val="00A22238"/>
    <w:rsid w:val="00A73D22"/>
    <w:rsid w:val="00AA7484"/>
    <w:rsid w:val="00AC3434"/>
    <w:rsid w:val="00AF6A6D"/>
    <w:rsid w:val="00B42000"/>
    <w:rsid w:val="00B53AD1"/>
    <w:rsid w:val="00BA3390"/>
    <w:rsid w:val="00BB393D"/>
    <w:rsid w:val="00BE4CD4"/>
    <w:rsid w:val="00BF16F7"/>
    <w:rsid w:val="00BF235D"/>
    <w:rsid w:val="00C312B3"/>
    <w:rsid w:val="00C42E22"/>
    <w:rsid w:val="00C44532"/>
    <w:rsid w:val="00C5234B"/>
    <w:rsid w:val="00C91D31"/>
    <w:rsid w:val="00CB7F76"/>
    <w:rsid w:val="00CF21C7"/>
    <w:rsid w:val="00CF5DF3"/>
    <w:rsid w:val="00D01FB7"/>
    <w:rsid w:val="00D070F5"/>
    <w:rsid w:val="00D34827"/>
    <w:rsid w:val="00D35076"/>
    <w:rsid w:val="00D44636"/>
    <w:rsid w:val="00D46F19"/>
    <w:rsid w:val="00D54252"/>
    <w:rsid w:val="00D81AB1"/>
    <w:rsid w:val="00D831FB"/>
    <w:rsid w:val="00D841C7"/>
    <w:rsid w:val="00D94850"/>
    <w:rsid w:val="00DA4D0F"/>
    <w:rsid w:val="00DA7B75"/>
    <w:rsid w:val="00DB4EE3"/>
    <w:rsid w:val="00DC2ECB"/>
    <w:rsid w:val="00E22B16"/>
    <w:rsid w:val="00E31A95"/>
    <w:rsid w:val="00E415B9"/>
    <w:rsid w:val="00E550B2"/>
    <w:rsid w:val="00E75591"/>
    <w:rsid w:val="00EB4DF3"/>
    <w:rsid w:val="00EB7066"/>
    <w:rsid w:val="00ED2E8E"/>
    <w:rsid w:val="00EF5C87"/>
    <w:rsid w:val="00F01074"/>
    <w:rsid w:val="00F07794"/>
    <w:rsid w:val="00F10516"/>
    <w:rsid w:val="00F123A7"/>
    <w:rsid w:val="00F339A8"/>
    <w:rsid w:val="00F41440"/>
    <w:rsid w:val="00F444EA"/>
    <w:rsid w:val="00F75154"/>
    <w:rsid w:val="00F862AF"/>
    <w:rsid w:val="00F9360A"/>
    <w:rsid w:val="00FB3976"/>
    <w:rsid w:val="00FF6D4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FB6C"/>
  <w15:docId w15:val="{3BD8D91D-7665-9643-AE46-3F9737EB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C04D9"/>
    <w:pPr>
      <w:pBdr>
        <w:top w:val="nil"/>
        <w:left w:val="nil"/>
        <w:bottom w:val="nil"/>
        <w:right w:val="nil"/>
        <w:between w:val="nil"/>
        <w:bar w:val="nil"/>
      </w:pBdr>
    </w:pPr>
    <w:rPr>
      <w:rFonts w:ascii="Cambria" w:hAnsi="Cambria" w:cs="Arial Unicode MS"/>
      <w:color w:val="000000"/>
      <w:sz w:val="24"/>
      <w:szCs w:val="24"/>
      <w:u w:color="000000"/>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04D9"/>
    <w:rPr>
      <w:u w:val="single"/>
    </w:rPr>
  </w:style>
  <w:style w:type="paragraph" w:customStyle="1" w:styleId="HeaderFooter">
    <w:name w:val="Header &amp; Footer"/>
    <w:rsid w:val="009C04D9"/>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character" w:customStyle="1" w:styleId="None">
    <w:name w:val="None"/>
    <w:rsid w:val="009C04D9"/>
  </w:style>
  <w:style w:type="character" w:customStyle="1" w:styleId="Hyperlink0">
    <w:name w:val="Hyperlink.0"/>
    <w:rsid w:val="009C04D9"/>
    <w:rPr>
      <w:rFonts w:ascii="Arial" w:eastAsia="Arial" w:hAnsi="Arial" w:cs="Arial"/>
      <w:color w:val="0000FF"/>
      <w:sz w:val="22"/>
      <w:szCs w:val="22"/>
      <w:u w:val="single" w:color="0000FF"/>
    </w:rPr>
  </w:style>
  <w:style w:type="numbering" w:customStyle="1" w:styleId="ImportedStyle1">
    <w:name w:val="Imported Style 1"/>
    <w:rsid w:val="009C04D9"/>
    <w:pPr>
      <w:numPr>
        <w:numId w:val="1"/>
      </w:numPr>
    </w:pPr>
  </w:style>
  <w:style w:type="numbering" w:customStyle="1" w:styleId="ImportedStyle2">
    <w:name w:val="Imported Style 2"/>
    <w:rsid w:val="009C04D9"/>
    <w:pPr>
      <w:numPr>
        <w:numId w:val="3"/>
      </w:numPr>
    </w:pPr>
  </w:style>
  <w:style w:type="paragraph" w:styleId="BalloonText">
    <w:name w:val="Balloon Text"/>
    <w:basedOn w:val="Normal"/>
    <w:link w:val="BalloonTextChar"/>
    <w:uiPriority w:val="99"/>
    <w:semiHidden/>
    <w:unhideWhenUsed/>
    <w:rsid w:val="009F4BF0"/>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BF0"/>
    <w:rPr>
      <w:rFonts w:ascii="Lucida Grande" w:hAnsi="Lucida Grande" w:cs="Arial Unicode MS"/>
      <w:color w:val="000000"/>
      <w:sz w:val="18"/>
      <w:szCs w:val="18"/>
      <w:u w:color="000000"/>
      <w:bdr w:val="nil"/>
    </w:rPr>
  </w:style>
  <w:style w:type="character" w:customStyle="1" w:styleId="UnresolvedMention1">
    <w:name w:val="Unresolved Mention1"/>
    <w:basedOn w:val="DefaultParagraphFont"/>
    <w:uiPriority w:val="99"/>
    <w:rsid w:val="00FF6D48"/>
    <w:rPr>
      <w:color w:val="605E5C"/>
      <w:shd w:val="clear" w:color="auto" w:fill="E1DFDD"/>
    </w:rPr>
  </w:style>
  <w:style w:type="character" w:styleId="UnresolvedMention">
    <w:name w:val="Unresolved Mention"/>
    <w:basedOn w:val="DefaultParagraphFont"/>
    <w:uiPriority w:val="99"/>
    <w:semiHidden/>
    <w:unhideWhenUsed/>
    <w:rsid w:val="00746D07"/>
    <w:rPr>
      <w:color w:val="605E5C"/>
      <w:shd w:val="clear" w:color="auto" w:fill="E1DFDD"/>
    </w:rPr>
  </w:style>
  <w:style w:type="character" w:styleId="FollowedHyperlink">
    <w:name w:val="FollowedHyperlink"/>
    <w:basedOn w:val="DefaultParagraphFont"/>
    <w:uiPriority w:val="99"/>
    <w:semiHidden/>
    <w:unhideWhenUsed/>
    <w:rsid w:val="00746D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11437">
      <w:bodyDiv w:val="1"/>
      <w:marLeft w:val="0"/>
      <w:marRight w:val="0"/>
      <w:marTop w:val="0"/>
      <w:marBottom w:val="0"/>
      <w:divBdr>
        <w:top w:val="none" w:sz="0" w:space="0" w:color="auto"/>
        <w:left w:val="none" w:sz="0" w:space="0" w:color="auto"/>
        <w:bottom w:val="none" w:sz="0" w:space="0" w:color="auto"/>
        <w:right w:val="none" w:sz="0" w:space="0" w:color="auto"/>
      </w:divBdr>
    </w:div>
    <w:div w:id="332757427">
      <w:bodyDiv w:val="1"/>
      <w:marLeft w:val="0"/>
      <w:marRight w:val="0"/>
      <w:marTop w:val="0"/>
      <w:marBottom w:val="0"/>
      <w:divBdr>
        <w:top w:val="none" w:sz="0" w:space="0" w:color="auto"/>
        <w:left w:val="none" w:sz="0" w:space="0" w:color="auto"/>
        <w:bottom w:val="none" w:sz="0" w:space="0" w:color="auto"/>
        <w:right w:val="none" w:sz="0" w:space="0" w:color="auto"/>
      </w:divBdr>
    </w:div>
    <w:div w:id="384111626">
      <w:bodyDiv w:val="1"/>
      <w:marLeft w:val="0"/>
      <w:marRight w:val="0"/>
      <w:marTop w:val="0"/>
      <w:marBottom w:val="0"/>
      <w:divBdr>
        <w:top w:val="none" w:sz="0" w:space="0" w:color="auto"/>
        <w:left w:val="none" w:sz="0" w:space="0" w:color="auto"/>
        <w:bottom w:val="none" w:sz="0" w:space="0" w:color="auto"/>
        <w:right w:val="none" w:sz="0" w:space="0" w:color="auto"/>
      </w:divBdr>
    </w:div>
    <w:div w:id="388578604">
      <w:bodyDiv w:val="1"/>
      <w:marLeft w:val="0"/>
      <w:marRight w:val="0"/>
      <w:marTop w:val="0"/>
      <w:marBottom w:val="0"/>
      <w:divBdr>
        <w:top w:val="none" w:sz="0" w:space="0" w:color="auto"/>
        <w:left w:val="none" w:sz="0" w:space="0" w:color="auto"/>
        <w:bottom w:val="none" w:sz="0" w:space="0" w:color="auto"/>
        <w:right w:val="none" w:sz="0" w:space="0" w:color="auto"/>
      </w:divBdr>
    </w:div>
    <w:div w:id="599139523">
      <w:bodyDiv w:val="1"/>
      <w:marLeft w:val="0"/>
      <w:marRight w:val="0"/>
      <w:marTop w:val="0"/>
      <w:marBottom w:val="0"/>
      <w:divBdr>
        <w:top w:val="none" w:sz="0" w:space="0" w:color="auto"/>
        <w:left w:val="none" w:sz="0" w:space="0" w:color="auto"/>
        <w:bottom w:val="none" w:sz="0" w:space="0" w:color="auto"/>
        <w:right w:val="none" w:sz="0" w:space="0" w:color="auto"/>
      </w:divBdr>
    </w:div>
    <w:div w:id="887104375">
      <w:bodyDiv w:val="1"/>
      <w:marLeft w:val="0"/>
      <w:marRight w:val="0"/>
      <w:marTop w:val="0"/>
      <w:marBottom w:val="0"/>
      <w:divBdr>
        <w:top w:val="none" w:sz="0" w:space="0" w:color="auto"/>
        <w:left w:val="none" w:sz="0" w:space="0" w:color="auto"/>
        <w:bottom w:val="none" w:sz="0" w:space="0" w:color="auto"/>
        <w:right w:val="none" w:sz="0" w:space="0" w:color="auto"/>
      </w:divBdr>
    </w:div>
    <w:div w:id="927269100">
      <w:bodyDiv w:val="1"/>
      <w:marLeft w:val="0"/>
      <w:marRight w:val="0"/>
      <w:marTop w:val="0"/>
      <w:marBottom w:val="0"/>
      <w:divBdr>
        <w:top w:val="none" w:sz="0" w:space="0" w:color="auto"/>
        <w:left w:val="none" w:sz="0" w:space="0" w:color="auto"/>
        <w:bottom w:val="none" w:sz="0" w:space="0" w:color="auto"/>
        <w:right w:val="none" w:sz="0" w:space="0" w:color="auto"/>
      </w:divBdr>
    </w:div>
    <w:div w:id="1366177449">
      <w:bodyDiv w:val="1"/>
      <w:marLeft w:val="0"/>
      <w:marRight w:val="0"/>
      <w:marTop w:val="0"/>
      <w:marBottom w:val="0"/>
      <w:divBdr>
        <w:top w:val="none" w:sz="0" w:space="0" w:color="auto"/>
        <w:left w:val="none" w:sz="0" w:space="0" w:color="auto"/>
        <w:bottom w:val="none" w:sz="0" w:space="0" w:color="auto"/>
        <w:right w:val="none" w:sz="0" w:space="0" w:color="auto"/>
      </w:divBdr>
    </w:div>
    <w:div w:id="1368724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riam.lamey@larsonobrie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n-fold.com" TargetMode="External"/><Relationship Id="rId4" Type="http://schemas.openxmlformats.org/officeDocument/2006/relationships/webSettings" Target="webSettings.xml"/><Relationship Id="rId9" Type="http://schemas.openxmlformats.org/officeDocument/2006/relationships/hyperlink" Target="http://www.lopressroom.com/uni-systems/ingles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2992</CharactersWithSpaces>
  <SharedDoc>false</SharedDoc>
  <HLinks>
    <vt:vector size="18" baseType="variant">
      <vt:variant>
        <vt:i4>4849727</vt:i4>
      </vt:variant>
      <vt:variant>
        <vt:i4>6</vt:i4>
      </vt:variant>
      <vt:variant>
        <vt:i4>0</vt:i4>
      </vt:variant>
      <vt:variant>
        <vt:i4>5</vt:i4>
      </vt:variant>
      <vt:variant>
        <vt:lpwstr>http://www.metalwerksusa.com/</vt:lpwstr>
      </vt:variant>
      <vt:variant>
        <vt:lpwstr/>
      </vt:variant>
      <vt:variant>
        <vt:i4>6488124</vt:i4>
      </vt:variant>
      <vt:variant>
        <vt:i4>3</vt:i4>
      </vt:variant>
      <vt:variant>
        <vt:i4>0</vt:i4>
      </vt:variant>
      <vt:variant>
        <vt:i4>5</vt:i4>
      </vt:variant>
      <vt:variant>
        <vt:lpwstr>http://www.lopressroom.com/metalwerks/design-and-manufacturing</vt:lpwstr>
      </vt:variant>
      <vt:variant>
        <vt:lpwstr/>
      </vt:variant>
      <vt:variant>
        <vt:i4>3670016</vt:i4>
      </vt:variant>
      <vt:variant>
        <vt:i4>0</vt:i4>
      </vt:variant>
      <vt:variant>
        <vt:i4>0</vt:i4>
      </vt:variant>
      <vt:variant>
        <vt:i4>5</vt:i4>
      </vt:variant>
      <vt:variant>
        <vt:lpwstr>mailto:nick@larsonobrien.com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Murosky</dc:creator>
  <cp:lastModifiedBy>Miriam Lamey</cp:lastModifiedBy>
  <cp:revision>5</cp:revision>
  <dcterms:created xsi:type="dcterms:W3CDTF">2019-10-28T14:12:00Z</dcterms:created>
  <dcterms:modified xsi:type="dcterms:W3CDTF">2019-11-11T14:55:00Z</dcterms:modified>
</cp:coreProperties>
</file>