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D353" w14:textId="37C9AD30" w:rsidR="00D84225" w:rsidRDefault="00D84225" w:rsidP="000D70F9">
      <w:pPr>
        <w:rPr>
          <w:rFonts w:ascii="Calibri" w:hAnsi="Calibri" w:cs="Calibri"/>
          <w:b/>
          <w:bCs/>
        </w:rPr>
      </w:pPr>
    </w:p>
    <w:p w14:paraId="49F97AA8" w14:textId="02E36A8F" w:rsidR="00D84225" w:rsidRDefault="00D84225" w:rsidP="000D70F9">
      <w:pPr>
        <w:rPr>
          <w:rFonts w:ascii="Calibri" w:hAnsi="Calibri" w:cs="Calibri"/>
          <w:b/>
          <w:bCs/>
        </w:rPr>
      </w:pPr>
    </w:p>
    <w:p w14:paraId="795FDF31" w14:textId="3819635B" w:rsidR="00D84225" w:rsidRDefault="00D84225" w:rsidP="000D70F9">
      <w:pPr>
        <w:rPr>
          <w:rFonts w:ascii="Calibri" w:hAnsi="Calibri" w:cs="Calibri"/>
          <w:b/>
          <w:bCs/>
        </w:rPr>
      </w:pPr>
      <w:r w:rsidRPr="00835F83">
        <w:rPr>
          <w:rFonts w:ascii="Calibri" w:hAnsi="Calibri" w:cs="Calibri"/>
          <w:b/>
          <w:bCs/>
          <w:sz w:val="28"/>
          <w:szCs w:val="28"/>
        </w:rPr>
        <w:t>FOR IMMEDIATE RELEASE</w:t>
      </w:r>
    </w:p>
    <w:p w14:paraId="6808CE1C" w14:textId="77777777" w:rsidR="00D84225" w:rsidRDefault="00D84225" w:rsidP="000D70F9">
      <w:pPr>
        <w:rPr>
          <w:rFonts w:ascii="Calibri" w:hAnsi="Calibri" w:cs="Calibri"/>
          <w:b/>
          <w:bCs/>
        </w:rPr>
      </w:pPr>
    </w:p>
    <w:p w14:paraId="06E89A7E" w14:textId="6E024472" w:rsidR="000D70F9" w:rsidRDefault="000D70F9" w:rsidP="000D70F9">
      <w:pPr>
        <w:rPr>
          <w:rFonts w:ascii="Calibri" w:hAnsi="Calibri" w:cs="Calibri"/>
          <w:b/>
          <w:bCs/>
        </w:rPr>
      </w:pPr>
      <w:r>
        <w:rPr>
          <w:rFonts w:ascii="Calibri" w:hAnsi="Calibri" w:cs="Calibri"/>
          <w:b/>
          <w:bCs/>
        </w:rPr>
        <w:t>Public Relations Contacts</w:t>
      </w:r>
      <w:r w:rsidRPr="00835F83">
        <w:rPr>
          <w:rFonts w:ascii="Calibri" w:hAnsi="Calibri" w:cs="Calibri"/>
          <w:b/>
          <w:bCs/>
        </w:rPr>
        <w:t>:</w:t>
      </w:r>
    </w:p>
    <w:p w14:paraId="247B9A0F" w14:textId="77777777" w:rsidR="000D70F9" w:rsidRPr="00021DD9" w:rsidRDefault="000D70F9" w:rsidP="000D70F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34D1F376" w14:textId="6E57B10B" w:rsidR="000D70F9" w:rsidRPr="00021DD9" w:rsidRDefault="00C23026" w:rsidP="000D70F9">
      <w:pPr>
        <w:rPr>
          <w:rFonts w:ascii="Calibri" w:hAnsi="Calibri" w:cs="Calibri"/>
        </w:rPr>
      </w:pPr>
      <w:r>
        <w:rPr>
          <w:rFonts w:ascii="Calibri" w:hAnsi="Calibri" w:cs="Calibri"/>
        </w:rPr>
        <w:t>SAF</w:t>
      </w:r>
    </w:p>
    <w:p w14:paraId="7575D0AD" w14:textId="77777777" w:rsidR="000D70F9" w:rsidRPr="00021DD9" w:rsidRDefault="000D70F9" w:rsidP="000D70F9">
      <w:pPr>
        <w:rPr>
          <w:rFonts w:ascii="Calibri" w:hAnsi="Calibri" w:cs="Calibri"/>
        </w:rPr>
      </w:pPr>
      <w:r w:rsidRPr="00021DD9">
        <w:rPr>
          <w:rFonts w:ascii="Calibri" w:hAnsi="Calibri" w:cs="Calibri"/>
        </w:rPr>
        <w:t>1581 Huber Street</w:t>
      </w:r>
    </w:p>
    <w:p w14:paraId="43D382BF" w14:textId="77777777" w:rsidR="000D70F9" w:rsidRPr="008C7F8F" w:rsidRDefault="000D70F9" w:rsidP="000D70F9">
      <w:pPr>
        <w:rPr>
          <w:rFonts w:ascii="Ravie" w:hAnsi="Ravie" w:cs="Calibri"/>
        </w:rPr>
      </w:pPr>
      <w:r w:rsidRPr="00021DD9">
        <w:rPr>
          <w:rFonts w:ascii="Calibri" w:hAnsi="Calibri" w:cs="Calibri"/>
        </w:rPr>
        <w:t>Atlanta, GA 30318</w:t>
      </w:r>
    </w:p>
    <w:p w14:paraId="244BA3A5" w14:textId="77777777" w:rsidR="000D70F9" w:rsidRPr="00021DD9" w:rsidRDefault="000D70F9" w:rsidP="000D70F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4D1A4A5" w14:textId="77777777" w:rsidR="000D70F9" w:rsidRPr="00021DD9" w:rsidRDefault="00000000" w:rsidP="000D70F9">
      <w:pPr>
        <w:rPr>
          <w:rFonts w:ascii="Calibri" w:hAnsi="Calibri" w:cs="Calibri"/>
        </w:rPr>
      </w:pPr>
      <w:hyperlink r:id="rId8" w:history="1">
        <w:r w:rsidR="000D70F9" w:rsidRPr="002570E2">
          <w:rPr>
            <w:rStyle w:val="Hyperlink"/>
            <w:rFonts w:ascii="Calibri" w:hAnsi="Calibri" w:cs="Calibri"/>
          </w:rPr>
          <w:t>JBJ@saf.com</w:t>
        </w:r>
      </w:hyperlink>
      <w:r w:rsidR="000D70F9">
        <w:rPr>
          <w:rFonts w:ascii="Calibri" w:hAnsi="Calibri" w:cs="Calibri"/>
        </w:rPr>
        <w:t xml:space="preserve"> </w:t>
      </w:r>
    </w:p>
    <w:p w14:paraId="79A60E27" w14:textId="77777777" w:rsidR="000D70F9" w:rsidRPr="00021DD9" w:rsidRDefault="000D70F9" w:rsidP="000D70F9">
      <w:pPr>
        <w:rPr>
          <w:rFonts w:ascii="Calibri" w:hAnsi="Calibri" w:cs="Calibri"/>
          <w:b/>
          <w:bCs/>
        </w:rPr>
      </w:pPr>
    </w:p>
    <w:p w14:paraId="7279E18E" w14:textId="77777777" w:rsidR="000D70F9" w:rsidRPr="00021DD9" w:rsidRDefault="000D70F9" w:rsidP="000D70F9">
      <w:pPr>
        <w:rPr>
          <w:rFonts w:ascii="Calibri" w:hAnsi="Calibri" w:cs="Calibri"/>
          <w:b/>
          <w:bCs/>
        </w:rPr>
      </w:pPr>
      <w:r>
        <w:rPr>
          <w:rFonts w:ascii="Calibri" w:hAnsi="Calibri" w:cs="Calibri"/>
          <w:b/>
          <w:bCs/>
        </w:rPr>
        <w:t>Jake Michalski</w:t>
      </w:r>
    </w:p>
    <w:p w14:paraId="48CEFA4C" w14:textId="77777777" w:rsidR="000D70F9" w:rsidRDefault="000D70F9" w:rsidP="000D70F9">
      <w:pPr>
        <w:rPr>
          <w:rFonts w:ascii="Calibri" w:hAnsi="Calibri" w:cs="Calibri"/>
        </w:rPr>
      </w:pPr>
      <w:r>
        <w:rPr>
          <w:rFonts w:ascii="Calibri" w:hAnsi="Calibri" w:cs="Calibri"/>
        </w:rPr>
        <w:t>BLD Marketing</w:t>
      </w:r>
    </w:p>
    <w:p w14:paraId="47651D3C" w14:textId="77777777" w:rsidR="000D70F9" w:rsidRDefault="000D70F9" w:rsidP="000D70F9">
      <w:pPr>
        <w:rPr>
          <w:rFonts w:ascii="Calibri" w:hAnsi="Calibri" w:cs="Calibri"/>
        </w:rPr>
      </w:pPr>
      <w:r>
        <w:rPr>
          <w:rFonts w:ascii="Calibri" w:hAnsi="Calibri" w:cs="Calibri"/>
        </w:rPr>
        <w:t>(412) 347-8023</w:t>
      </w:r>
    </w:p>
    <w:p w14:paraId="39E038A5" w14:textId="22DE97C3" w:rsidR="00B70559" w:rsidRDefault="00000000" w:rsidP="00B70559">
      <w:pPr>
        <w:rPr>
          <w:rStyle w:val="Hyperlink"/>
          <w:rFonts w:ascii="Calibri" w:hAnsi="Calibri" w:cs="Calibri"/>
        </w:rPr>
      </w:pPr>
      <w:hyperlink r:id="rId9" w:history="1">
        <w:r w:rsidR="00B70559" w:rsidRPr="00534CCD">
          <w:rPr>
            <w:rStyle w:val="Hyperlink"/>
            <w:rFonts w:ascii="Calibri" w:hAnsi="Calibri" w:cs="Calibri"/>
          </w:rPr>
          <w:t>jake.michalski@bld-marketing.com</w:t>
        </w:r>
      </w:hyperlink>
    </w:p>
    <w:p w14:paraId="5070C811" w14:textId="11B815CF" w:rsidR="00F16609" w:rsidRDefault="00F16609" w:rsidP="00B70559">
      <w:pPr>
        <w:rPr>
          <w:rStyle w:val="Hyperlink"/>
          <w:rFonts w:ascii="Calibri" w:hAnsi="Calibri" w:cs="Calibri"/>
        </w:rPr>
      </w:pPr>
    </w:p>
    <w:p w14:paraId="5E2973AC" w14:textId="1BD214A8" w:rsidR="00F16609" w:rsidRDefault="00F16609" w:rsidP="00B70559">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10" w:history="1">
        <w:r w:rsidR="004B16D0" w:rsidRPr="0003597F">
          <w:rPr>
            <w:rStyle w:val="Hyperlink"/>
            <w:rFonts w:ascii="Calibri" w:hAnsi="Calibri" w:cs="Calibri"/>
          </w:rPr>
          <w:t>https://www.bldpressroom.com/saf/new-hires-oct-2022</w:t>
        </w:r>
      </w:hyperlink>
      <w:r w:rsidR="007C0FB1">
        <w:rPr>
          <w:rStyle w:val="Hyperlink"/>
          <w:rFonts w:ascii="Calibri" w:hAnsi="Calibri" w:cs="Calibri"/>
        </w:rPr>
        <w:br/>
      </w:r>
    </w:p>
    <w:p w14:paraId="2DDB0628" w14:textId="43ACE0A3" w:rsidR="000D70F9" w:rsidRDefault="000370D2" w:rsidP="007C0FB1">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SAF </w:t>
      </w:r>
      <w:r w:rsidR="002C7191">
        <w:rPr>
          <w:rFonts w:ascii="Calibri" w:eastAsia="Times New Roman" w:hAnsi="Calibri" w:cs="Times New Roman"/>
          <w:b/>
          <w:bCs/>
          <w:color w:val="000000"/>
          <w:sz w:val="28"/>
          <w:szCs w:val="28"/>
        </w:rPr>
        <w:t>Add</w:t>
      </w:r>
      <w:r w:rsidR="007C0FB1">
        <w:rPr>
          <w:rFonts w:ascii="Calibri" w:eastAsia="Times New Roman" w:hAnsi="Calibri" w:cs="Times New Roman"/>
          <w:b/>
          <w:bCs/>
          <w:color w:val="000000"/>
          <w:sz w:val="28"/>
          <w:szCs w:val="28"/>
        </w:rPr>
        <w:t>s</w:t>
      </w:r>
      <w:r w:rsidR="00FB1636">
        <w:rPr>
          <w:rFonts w:ascii="Calibri" w:eastAsia="Times New Roman" w:hAnsi="Calibri" w:cs="Times New Roman"/>
          <w:b/>
          <w:bCs/>
          <w:color w:val="000000"/>
          <w:sz w:val="28"/>
          <w:szCs w:val="28"/>
        </w:rPr>
        <w:t xml:space="preserve"> Two </w:t>
      </w:r>
      <w:r>
        <w:rPr>
          <w:rFonts w:ascii="Calibri" w:eastAsia="Times New Roman" w:hAnsi="Calibri" w:cs="Times New Roman"/>
          <w:b/>
          <w:bCs/>
          <w:color w:val="000000"/>
          <w:sz w:val="28"/>
          <w:szCs w:val="28"/>
        </w:rPr>
        <w:t xml:space="preserve">New </w:t>
      </w:r>
      <w:r w:rsidR="006F1FFB">
        <w:rPr>
          <w:rFonts w:ascii="Calibri" w:eastAsia="Times New Roman" w:hAnsi="Calibri" w:cs="Times New Roman"/>
          <w:b/>
          <w:bCs/>
          <w:color w:val="000000"/>
          <w:sz w:val="28"/>
          <w:szCs w:val="28"/>
        </w:rPr>
        <w:t>Team Members</w:t>
      </w:r>
      <w:r w:rsidR="002C7191">
        <w:rPr>
          <w:rFonts w:ascii="Calibri" w:eastAsia="Times New Roman" w:hAnsi="Calibri" w:cs="Times New Roman"/>
          <w:b/>
          <w:bCs/>
          <w:color w:val="000000"/>
          <w:sz w:val="28"/>
          <w:szCs w:val="28"/>
        </w:rPr>
        <w:t>,</w:t>
      </w:r>
      <w:r w:rsidR="002C7191">
        <w:rPr>
          <w:rFonts w:ascii="Calibri" w:eastAsia="Times New Roman" w:hAnsi="Calibri" w:cs="Times New Roman"/>
          <w:b/>
          <w:bCs/>
          <w:color w:val="000000"/>
          <w:sz w:val="28"/>
          <w:szCs w:val="28"/>
        </w:rPr>
        <w:br/>
        <w:t>Introduces Contract Management Group</w:t>
      </w:r>
    </w:p>
    <w:p w14:paraId="052BF18F" w14:textId="7D0D0418" w:rsidR="00164491" w:rsidRPr="003163C0" w:rsidRDefault="00610654" w:rsidP="00610654">
      <w:pPr>
        <w:jc w:val="center"/>
        <w:rPr>
          <w:rFonts w:ascii="Calibri" w:eastAsia="Times New Roman" w:hAnsi="Calibri" w:cs="Times New Roman"/>
          <w:i/>
          <w:iCs/>
          <w:color w:val="000000"/>
        </w:rPr>
      </w:pPr>
      <w:r w:rsidRPr="003163C0">
        <w:rPr>
          <w:rFonts w:ascii="Calibri" w:eastAsia="Times New Roman" w:hAnsi="Calibri" w:cs="Times New Roman"/>
          <w:i/>
          <w:iCs/>
          <w:color w:val="000000"/>
        </w:rPr>
        <w:t>New Hires</w:t>
      </w:r>
      <w:r w:rsidR="00AF5D32">
        <w:rPr>
          <w:rFonts w:ascii="Calibri" w:eastAsia="Times New Roman" w:hAnsi="Calibri" w:cs="Times New Roman"/>
          <w:i/>
          <w:iCs/>
          <w:color w:val="000000"/>
        </w:rPr>
        <w:t xml:space="preserve"> Bring Leadership, Deep</w:t>
      </w:r>
      <w:r w:rsidRPr="003163C0">
        <w:rPr>
          <w:rFonts w:ascii="Calibri" w:eastAsia="Times New Roman" w:hAnsi="Calibri" w:cs="Times New Roman"/>
          <w:i/>
          <w:iCs/>
          <w:color w:val="000000"/>
        </w:rPr>
        <w:t xml:space="preserve"> Industry</w:t>
      </w:r>
      <w:r w:rsidR="00E26B53">
        <w:rPr>
          <w:rFonts w:ascii="Calibri" w:eastAsia="Times New Roman" w:hAnsi="Calibri" w:cs="Times New Roman"/>
          <w:i/>
          <w:iCs/>
          <w:color w:val="000000"/>
        </w:rPr>
        <w:t xml:space="preserve"> </w:t>
      </w:r>
      <w:r w:rsidRPr="003163C0">
        <w:rPr>
          <w:rFonts w:ascii="Calibri" w:eastAsia="Times New Roman" w:hAnsi="Calibri" w:cs="Times New Roman"/>
          <w:i/>
          <w:iCs/>
          <w:color w:val="000000"/>
        </w:rPr>
        <w:t>Experience</w:t>
      </w:r>
      <w:r w:rsidR="00E26B53">
        <w:rPr>
          <w:rFonts w:ascii="Calibri" w:eastAsia="Times New Roman" w:hAnsi="Calibri" w:cs="Times New Roman"/>
          <w:i/>
          <w:iCs/>
          <w:color w:val="000000"/>
        </w:rPr>
        <w:t xml:space="preserve"> to Full-Service Metals Company</w:t>
      </w:r>
    </w:p>
    <w:p w14:paraId="5B7555B7" w14:textId="77777777" w:rsidR="00164491" w:rsidRDefault="00164491" w:rsidP="000D70F9">
      <w:pPr>
        <w:jc w:val="center"/>
        <w:rPr>
          <w:rFonts w:ascii="Calibri" w:hAnsi="Calibri" w:cs="Calibri"/>
        </w:rPr>
      </w:pPr>
    </w:p>
    <w:p w14:paraId="7748F68C" w14:textId="5307A90E" w:rsidR="00887D83" w:rsidRDefault="008F5942" w:rsidP="00DE6153">
      <w:pPr>
        <w:rPr>
          <w:rFonts w:ascii="Calibri" w:hAnsi="Calibri" w:cs="Calibri"/>
        </w:rPr>
      </w:pPr>
      <w:r w:rsidRPr="00DF76F2">
        <w:rPr>
          <w:rFonts w:ascii="Calibri" w:hAnsi="Calibri" w:cs="Calibri"/>
          <w:b/>
          <w:bCs/>
        </w:rPr>
        <w:t>ATLANTA, GA</w:t>
      </w:r>
      <w:r w:rsidR="000370D2" w:rsidRPr="00DF76F2">
        <w:rPr>
          <w:rFonts w:ascii="Calibri" w:hAnsi="Calibri" w:cs="Calibri"/>
          <w:b/>
          <w:bCs/>
        </w:rPr>
        <w:t xml:space="preserve"> </w:t>
      </w:r>
      <w:r w:rsidRPr="00DF76F2">
        <w:rPr>
          <w:rFonts w:ascii="Calibri" w:hAnsi="Calibri" w:cs="Calibri"/>
          <w:b/>
          <w:bCs/>
        </w:rPr>
        <w:t>(</w:t>
      </w:r>
      <w:r w:rsidR="00E8068A">
        <w:rPr>
          <w:rFonts w:ascii="Calibri" w:hAnsi="Calibri" w:cs="Calibri"/>
          <w:b/>
          <w:bCs/>
        </w:rPr>
        <w:t xml:space="preserve">October </w:t>
      </w:r>
      <w:r w:rsidR="0038519E">
        <w:rPr>
          <w:rFonts w:ascii="Calibri" w:hAnsi="Calibri" w:cs="Calibri"/>
          <w:b/>
          <w:bCs/>
        </w:rPr>
        <w:t>26</w:t>
      </w:r>
      <w:r w:rsidR="00E8068A">
        <w:rPr>
          <w:rFonts w:ascii="Calibri" w:hAnsi="Calibri" w:cs="Calibri"/>
          <w:b/>
          <w:bCs/>
        </w:rPr>
        <w:t>,</w:t>
      </w:r>
      <w:r w:rsidR="000F3154" w:rsidRPr="00F16609">
        <w:rPr>
          <w:rFonts w:ascii="Calibri" w:hAnsi="Calibri" w:cs="Calibri"/>
          <w:b/>
          <w:bCs/>
        </w:rPr>
        <w:t xml:space="preserve"> 2022</w:t>
      </w:r>
      <w:r w:rsidRPr="00DF76F2">
        <w:rPr>
          <w:rFonts w:ascii="Calibri" w:hAnsi="Calibri" w:cs="Calibri"/>
          <w:b/>
          <w:bCs/>
        </w:rPr>
        <w:t>)</w:t>
      </w:r>
      <w:r w:rsidR="007F328E" w:rsidRPr="00DF76F2">
        <w:rPr>
          <w:rFonts w:ascii="Calibri" w:hAnsi="Calibri" w:cs="Calibri"/>
          <w:b/>
          <w:bCs/>
        </w:rPr>
        <w:t xml:space="preserve"> </w:t>
      </w:r>
      <w:r w:rsidR="007F328E" w:rsidRPr="00C137BA">
        <w:rPr>
          <w:rFonts w:ascii="Calibri" w:hAnsi="Calibri" w:cs="Calibri"/>
        </w:rPr>
        <w:t>–</w:t>
      </w:r>
      <w:r w:rsidRPr="00DF76F2">
        <w:rPr>
          <w:rFonts w:ascii="Calibri" w:hAnsi="Calibri" w:cs="Calibri"/>
          <w:b/>
          <w:bCs/>
        </w:rPr>
        <w:t xml:space="preserve"> </w:t>
      </w:r>
      <w:hyperlink r:id="rId11" w:history="1">
        <w:r w:rsidR="00164491" w:rsidRPr="00DF76F2">
          <w:rPr>
            <w:rStyle w:val="Hyperlink"/>
            <w:rFonts w:ascii="Calibri" w:hAnsi="Calibri" w:cs="Calibri"/>
          </w:rPr>
          <w:t>SAF</w:t>
        </w:r>
      </w:hyperlink>
      <w:r w:rsidR="00164491" w:rsidRPr="00DF76F2">
        <w:rPr>
          <w:rFonts w:ascii="Calibri" w:hAnsi="Calibri" w:cs="Calibri"/>
        </w:rPr>
        <w:t>, a global metals distributor, fabricator</w:t>
      </w:r>
      <w:r w:rsidR="007F328E" w:rsidRPr="00DF76F2">
        <w:rPr>
          <w:rFonts w:ascii="Calibri" w:hAnsi="Calibri" w:cs="Calibri"/>
        </w:rPr>
        <w:t>,</w:t>
      </w:r>
      <w:r w:rsidR="00164491" w:rsidRPr="00DF76F2">
        <w:rPr>
          <w:rFonts w:ascii="Calibri" w:hAnsi="Calibri" w:cs="Calibri"/>
        </w:rPr>
        <w:t xml:space="preserve"> and finisher </w:t>
      </w:r>
      <w:r w:rsidRPr="00DF76F2">
        <w:rPr>
          <w:rFonts w:ascii="Calibri" w:hAnsi="Calibri" w:cs="Calibri"/>
        </w:rPr>
        <w:t>is pleased to announce</w:t>
      </w:r>
      <w:r w:rsidR="00FB1636">
        <w:rPr>
          <w:rFonts w:ascii="Calibri" w:hAnsi="Calibri" w:cs="Calibri"/>
        </w:rPr>
        <w:t xml:space="preserve"> the addition of </w:t>
      </w:r>
      <w:r w:rsidR="006F1FFB">
        <w:rPr>
          <w:rFonts w:ascii="Calibri" w:hAnsi="Calibri" w:cs="Calibri"/>
        </w:rPr>
        <w:t>two new team members</w:t>
      </w:r>
      <w:r w:rsidR="00AF5D32">
        <w:rPr>
          <w:rFonts w:ascii="Calibri" w:hAnsi="Calibri" w:cs="Calibri"/>
        </w:rPr>
        <w:t>. The additions include</w:t>
      </w:r>
      <w:r w:rsidR="004D547F">
        <w:rPr>
          <w:rFonts w:ascii="Calibri" w:hAnsi="Calibri" w:cs="Calibri"/>
        </w:rPr>
        <w:t xml:space="preserve"> a senior project manager to lead the organization’s newly established contract management group</w:t>
      </w:r>
      <w:r w:rsidR="00AF5D32">
        <w:rPr>
          <w:rFonts w:ascii="Calibri" w:hAnsi="Calibri" w:cs="Calibri"/>
        </w:rPr>
        <w:t>,</w:t>
      </w:r>
      <w:r w:rsidR="004D547F">
        <w:rPr>
          <w:rFonts w:ascii="Calibri" w:hAnsi="Calibri" w:cs="Calibri"/>
        </w:rPr>
        <w:t xml:space="preserve"> as well as</w:t>
      </w:r>
      <w:r w:rsidR="006F1FFB">
        <w:rPr>
          <w:rFonts w:ascii="Calibri" w:hAnsi="Calibri" w:cs="Calibri"/>
        </w:rPr>
        <w:t xml:space="preserve"> </w:t>
      </w:r>
      <w:r w:rsidR="00F04A7F">
        <w:rPr>
          <w:rFonts w:ascii="Calibri" w:hAnsi="Calibri" w:cs="Calibri"/>
        </w:rPr>
        <w:t>a</w:t>
      </w:r>
      <w:r w:rsidR="004D547F">
        <w:rPr>
          <w:rFonts w:ascii="Calibri" w:hAnsi="Calibri" w:cs="Calibri"/>
        </w:rPr>
        <w:t xml:space="preserve"> new production manager.</w:t>
      </w:r>
    </w:p>
    <w:p w14:paraId="331BC6B6" w14:textId="77777777" w:rsidR="006F1FFB" w:rsidRDefault="006F1FFB" w:rsidP="00DE6153">
      <w:pPr>
        <w:rPr>
          <w:rFonts w:ascii="Calibri" w:hAnsi="Calibri" w:cs="Calibri"/>
        </w:rPr>
      </w:pPr>
    </w:p>
    <w:p w14:paraId="125D20C1" w14:textId="68B41D42" w:rsidR="006F1FFB" w:rsidRPr="00F04A7F" w:rsidRDefault="006F1FFB" w:rsidP="006F1FFB">
      <w:r>
        <w:rPr>
          <w:b/>
          <w:bCs/>
        </w:rPr>
        <w:t xml:space="preserve">Mark Distler </w:t>
      </w:r>
      <w:r>
        <w:t>joins SAF as</w:t>
      </w:r>
      <w:r w:rsidR="00E26B53">
        <w:t xml:space="preserve"> senior</w:t>
      </w:r>
      <w:r>
        <w:t xml:space="preserve"> project manager of the new contract management group.</w:t>
      </w:r>
      <w:r w:rsidR="004D547F">
        <w:rPr>
          <w:rFonts w:cstheme="minorHAnsi"/>
        </w:rPr>
        <w:t xml:space="preserve"> </w:t>
      </w:r>
      <w:r>
        <w:rPr>
          <w:rFonts w:cstheme="minorHAnsi"/>
        </w:rPr>
        <w:t>Distler brings 3</w:t>
      </w:r>
      <w:r w:rsidR="00212FE9">
        <w:rPr>
          <w:rFonts w:cstheme="minorHAnsi"/>
        </w:rPr>
        <w:t>5</w:t>
      </w:r>
      <w:r>
        <w:rPr>
          <w:rFonts w:cstheme="minorHAnsi"/>
        </w:rPr>
        <w:t xml:space="preserve"> years of industry experience</w:t>
      </w:r>
      <w:r w:rsidR="00745D44">
        <w:rPr>
          <w:rFonts w:cstheme="minorHAnsi"/>
        </w:rPr>
        <w:t xml:space="preserve"> to his role,</w:t>
      </w:r>
      <w:r w:rsidR="004D547F">
        <w:rPr>
          <w:rFonts w:cstheme="minorHAnsi"/>
        </w:rPr>
        <w:t xml:space="preserve"> </w:t>
      </w:r>
      <w:r w:rsidR="00745D44">
        <w:rPr>
          <w:rFonts w:cstheme="minorHAnsi"/>
        </w:rPr>
        <w:t>including a prior</w:t>
      </w:r>
      <w:r w:rsidR="004D547F">
        <w:rPr>
          <w:rFonts w:cstheme="minorHAnsi"/>
        </w:rPr>
        <w:t xml:space="preserve"> stint</w:t>
      </w:r>
      <w:r>
        <w:rPr>
          <w:rFonts w:cstheme="minorHAnsi"/>
        </w:rPr>
        <w:t xml:space="preserve"> </w:t>
      </w:r>
      <w:r w:rsidR="004D547F">
        <w:rPr>
          <w:rFonts w:cstheme="minorHAnsi"/>
        </w:rPr>
        <w:t xml:space="preserve">at </w:t>
      </w:r>
      <w:r>
        <w:rPr>
          <w:rFonts w:cstheme="minorHAnsi"/>
        </w:rPr>
        <w:t>SAF</w:t>
      </w:r>
      <w:r w:rsidR="004D547F">
        <w:rPr>
          <w:rFonts w:cstheme="minorHAnsi"/>
        </w:rPr>
        <w:t xml:space="preserve"> in the early 2000s</w:t>
      </w:r>
      <w:r w:rsidR="00745D44">
        <w:rPr>
          <w:rFonts w:cstheme="minorHAnsi"/>
        </w:rPr>
        <w:t>,</w:t>
      </w:r>
      <w:r>
        <w:rPr>
          <w:rFonts w:cstheme="minorHAnsi"/>
        </w:rPr>
        <w:t xml:space="preserve"> and</w:t>
      </w:r>
      <w:r w:rsidR="004D547F">
        <w:rPr>
          <w:rFonts w:cstheme="minorHAnsi"/>
        </w:rPr>
        <w:t xml:space="preserve"> most recently as project manager at</w:t>
      </w:r>
      <w:r>
        <w:rPr>
          <w:rFonts w:cstheme="minorHAnsi"/>
        </w:rPr>
        <w:t xml:space="preserve"> Flower City Glass. In his new role, Distler will be responsible for estimating, </w:t>
      </w:r>
      <w:r w:rsidRPr="00E8068A">
        <w:rPr>
          <w:rFonts w:cstheme="minorHAnsi"/>
        </w:rPr>
        <w:t>sell</w:t>
      </w:r>
      <w:r>
        <w:rPr>
          <w:rFonts w:cstheme="minorHAnsi"/>
        </w:rPr>
        <w:t>ing,</w:t>
      </w:r>
      <w:r w:rsidRPr="00E8068A">
        <w:rPr>
          <w:rFonts w:cstheme="minorHAnsi"/>
        </w:rPr>
        <w:t xml:space="preserve"> and </w:t>
      </w:r>
      <w:r w:rsidR="00745D44">
        <w:rPr>
          <w:rFonts w:cstheme="minorHAnsi"/>
        </w:rPr>
        <w:t>managing</w:t>
      </w:r>
      <w:r w:rsidR="00745D44" w:rsidRPr="00E8068A">
        <w:rPr>
          <w:rFonts w:cstheme="minorHAnsi"/>
        </w:rPr>
        <w:t xml:space="preserve"> </w:t>
      </w:r>
      <w:r>
        <w:rPr>
          <w:rFonts w:cstheme="minorHAnsi"/>
        </w:rPr>
        <w:t>larger, in-depth projects</w:t>
      </w:r>
      <w:r w:rsidR="00745D44">
        <w:rPr>
          <w:rFonts w:cstheme="minorHAnsi"/>
        </w:rPr>
        <w:t xml:space="preserve"> for SAF’s contract management group.</w:t>
      </w:r>
    </w:p>
    <w:p w14:paraId="04576459" w14:textId="27B15AE3" w:rsidR="00F04A7F" w:rsidRDefault="00F04A7F" w:rsidP="00DE6153">
      <w:pPr>
        <w:rPr>
          <w:rFonts w:ascii="Calibri" w:hAnsi="Calibri" w:cs="Calibri"/>
        </w:rPr>
      </w:pPr>
    </w:p>
    <w:p w14:paraId="356603D5" w14:textId="6BF6DA2E" w:rsidR="006F1FFB" w:rsidRPr="00610654" w:rsidRDefault="0066403D" w:rsidP="00EE50E2">
      <w:pPr>
        <w:rPr>
          <w:rFonts w:cstheme="minorHAnsi"/>
        </w:rPr>
      </w:pPr>
      <w:r>
        <w:rPr>
          <w:rFonts w:cstheme="minorHAnsi"/>
        </w:rPr>
        <w:t xml:space="preserve">SAF’s </w:t>
      </w:r>
      <w:r w:rsidR="00F04A7F" w:rsidRPr="00551D0A">
        <w:rPr>
          <w:rFonts w:cstheme="minorHAnsi"/>
        </w:rPr>
        <w:t>contract management group</w:t>
      </w:r>
      <w:r w:rsidR="00F04A7F">
        <w:rPr>
          <w:rFonts w:cstheme="minorHAnsi"/>
        </w:rPr>
        <w:t xml:space="preserve"> manage</w:t>
      </w:r>
      <w:r>
        <w:rPr>
          <w:rFonts w:cstheme="minorHAnsi"/>
        </w:rPr>
        <w:t>s</w:t>
      </w:r>
      <w:r w:rsidR="00D31A3D">
        <w:rPr>
          <w:rFonts w:cstheme="minorHAnsi"/>
        </w:rPr>
        <w:t xml:space="preserve"> more extensive</w:t>
      </w:r>
      <w:r w:rsidR="00AF5D32">
        <w:rPr>
          <w:rFonts w:cstheme="minorHAnsi"/>
        </w:rPr>
        <w:t xml:space="preserve"> and complex</w:t>
      </w:r>
      <w:r w:rsidR="00D31A3D">
        <w:rPr>
          <w:rFonts w:cstheme="minorHAnsi"/>
        </w:rPr>
        <w:t xml:space="preserve"> projects for the organization.</w:t>
      </w:r>
      <w:r w:rsidR="00F04A7F">
        <w:rPr>
          <w:rFonts w:cstheme="minorHAnsi"/>
        </w:rPr>
        <w:t xml:space="preserve"> </w:t>
      </w:r>
      <w:r w:rsidR="00D31A3D">
        <w:rPr>
          <w:rFonts w:cstheme="minorHAnsi"/>
        </w:rPr>
        <w:t>A</w:t>
      </w:r>
      <w:r w:rsidR="00F04A7F" w:rsidRPr="00551D0A">
        <w:rPr>
          <w:rFonts w:cstheme="minorHAnsi"/>
        </w:rPr>
        <w:t xml:space="preserve">rchitectural drawings and specifications </w:t>
      </w:r>
      <w:r w:rsidR="00F04A7F">
        <w:rPr>
          <w:rFonts w:cstheme="minorHAnsi"/>
        </w:rPr>
        <w:t>sent by customers</w:t>
      </w:r>
      <w:r w:rsidR="00D31A3D">
        <w:rPr>
          <w:rFonts w:cstheme="minorHAnsi"/>
        </w:rPr>
        <w:t xml:space="preserve"> will be handled by th</w:t>
      </w:r>
      <w:r w:rsidR="00AF5D32">
        <w:rPr>
          <w:rFonts w:cstheme="minorHAnsi"/>
        </w:rPr>
        <w:t>is</w:t>
      </w:r>
      <w:r w:rsidR="00D31A3D">
        <w:rPr>
          <w:rFonts w:cstheme="minorHAnsi"/>
        </w:rPr>
        <w:t xml:space="preserve"> group for</w:t>
      </w:r>
      <w:r w:rsidR="00F04A7F" w:rsidRPr="00551D0A">
        <w:rPr>
          <w:rFonts w:cstheme="minorHAnsi"/>
        </w:rPr>
        <w:t xml:space="preserve"> takeoffs</w:t>
      </w:r>
      <w:r w:rsidR="00D31A3D">
        <w:rPr>
          <w:rFonts w:cstheme="minorHAnsi"/>
        </w:rPr>
        <w:t xml:space="preserve"> (project </w:t>
      </w:r>
      <w:r>
        <w:rPr>
          <w:rFonts w:cstheme="minorHAnsi"/>
        </w:rPr>
        <w:t xml:space="preserve">materials </w:t>
      </w:r>
      <w:r w:rsidR="00D31A3D">
        <w:rPr>
          <w:rFonts w:cstheme="minorHAnsi"/>
        </w:rPr>
        <w:t>cost assessment)</w:t>
      </w:r>
      <w:r w:rsidR="00F04A7F">
        <w:rPr>
          <w:rFonts w:cstheme="minorHAnsi"/>
        </w:rPr>
        <w:t xml:space="preserve"> and quote</w:t>
      </w:r>
      <w:r w:rsidR="00E26B53">
        <w:rPr>
          <w:rFonts w:cstheme="minorHAnsi"/>
        </w:rPr>
        <w:t xml:space="preserve"> delivery</w:t>
      </w:r>
      <w:r w:rsidR="00F04A7F">
        <w:rPr>
          <w:rFonts w:cstheme="minorHAnsi"/>
        </w:rPr>
        <w:t xml:space="preserve">. </w:t>
      </w:r>
      <w:r w:rsidR="00F04A7F" w:rsidRPr="00551D0A">
        <w:rPr>
          <w:rFonts w:cstheme="minorHAnsi"/>
        </w:rPr>
        <w:t xml:space="preserve">The contract management group </w:t>
      </w:r>
      <w:r w:rsidR="00212FE9">
        <w:rPr>
          <w:rFonts w:cstheme="minorHAnsi"/>
        </w:rPr>
        <w:t>is</w:t>
      </w:r>
      <w:r w:rsidR="00AF5D32">
        <w:rPr>
          <w:rFonts w:cstheme="minorHAnsi"/>
        </w:rPr>
        <w:t xml:space="preserve"> then</w:t>
      </w:r>
      <w:r w:rsidR="00F04A7F">
        <w:rPr>
          <w:rFonts w:cstheme="minorHAnsi"/>
        </w:rPr>
        <w:t xml:space="preserve"> responsible for</w:t>
      </w:r>
      <w:r w:rsidR="00212FE9">
        <w:rPr>
          <w:rFonts w:cstheme="minorHAnsi"/>
        </w:rPr>
        <w:t xml:space="preserve"> directing the</w:t>
      </w:r>
      <w:r w:rsidR="00212FE9" w:rsidRPr="00551D0A">
        <w:rPr>
          <w:rFonts w:cstheme="minorHAnsi"/>
        </w:rPr>
        <w:t xml:space="preserve"> fabrication process through the appropriate</w:t>
      </w:r>
      <w:r w:rsidR="00212FE9">
        <w:rPr>
          <w:rFonts w:cstheme="minorHAnsi"/>
        </w:rPr>
        <w:t xml:space="preserve"> SAF</w:t>
      </w:r>
      <w:r w:rsidR="00212FE9" w:rsidRPr="00551D0A">
        <w:rPr>
          <w:rFonts w:cstheme="minorHAnsi"/>
        </w:rPr>
        <w:t xml:space="preserve"> branch.</w:t>
      </w:r>
      <w:r w:rsidR="00AF5D32">
        <w:rPr>
          <w:rFonts w:cstheme="minorHAnsi"/>
        </w:rPr>
        <w:t xml:space="preserve"> SAF </w:t>
      </w:r>
      <w:r w:rsidR="00E26B53">
        <w:rPr>
          <w:rFonts w:cstheme="minorHAnsi"/>
        </w:rPr>
        <w:t>established</w:t>
      </w:r>
      <w:r w:rsidR="00AF5D32">
        <w:rPr>
          <w:rFonts w:cstheme="minorHAnsi"/>
        </w:rPr>
        <w:t xml:space="preserve"> </w:t>
      </w:r>
      <w:r w:rsidR="00E26B53">
        <w:rPr>
          <w:rFonts w:cstheme="minorHAnsi"/>
        </w:rPr>
        <w:t>the</w:t>
      </w:r>
      <w:r w:rsidR="00AF5D32">
        <w:rPr>
          <w:rFonts w:cstheme="minorHAnsi"/>
        </w:rPr>
        <w:t xml:space="preserve"> contract management group in the summer of 2022.</w:t>
      </w:r>
      <w:r w:rsidR="009D4035">
        <w:rPr>
          <w:rFonts w:cstheme="minorHAnsi"/>
        </w:rPr>
        <w:br/>
      </w:r>
    </w:p>
    <w:p w14:paraId="6056C5C1" w14:textId="192317ED" w:rsidR="002D1BC6" w:rsidRDefault="000F3154">
      <w:pPr>
        <w:rPr>
          <w:rFonts w:cstheme="minorHAnsi"/>
        </w:rPr>
      </w:pPr>
      <w:r w:rsidRPr="00EE50E2">
        <w:rPr>
          <w:b/>
          <w:bCs/>
        </w:rPr>
        <w:t xml:space="preserve">Michelle Perkins </w:t>
      </w:r>
      <w:r w:rsidR="00E41EA0">
        <w:t>joins SAF as a production manager</w:t>
      </w:r>
      <w:r w:rsidR="0066403D">
        <w:t xml:space="preserve"> of </w:t>
      </w:r>
      <w:r w:rsidR="00A93355">
        <w:t>its</w:t>
      </w:r>
      <w:r w:rsidR="0066403D">
        <w:t xml:space="preserve"> Winston, GA, plant</w:t>
      </w:r>
      <w:r w:rsidR="00212FE9">
        <w:t>. Perkins’</w:t>
      </w:r>
      <w:r w:rsidR="00850721">
        <w:t xml:space="preserve"> </w:t>
      </w:r>
      <w:r w:rsidR="00212FE9">
        <w:t xml:space="preserve">core </w:t>
      </w:r>
      <w:r w:rsidR="00850721" w:rsidRPr="00DD2512">
        <w:rPr>
          <w:rFonts w:cstheme="minorHAnsi"/>
        </w:rPr>
        <w:t>responsibilities</w:t>
      </w:r>
      <w:r w:rsidR="00212FE9">
        <w:rPr>
          <w:rFonts w:cstheme="minorHAnsi"/>
        </w:rPr>
        <w:t xml:space="preserve"> consist of</w:t>
      </w:r>
      <w:r w:rsidR="00850721" w:rsidRPr="00DD2512">
        <w:rPr>
          <w:rFonts w:cstheme="minorHAnsi"/>
        </w:rPr>
        <w:t xml:space="preserve"> </w:t>
      </w:r>
      <w:r w:rsidR="00212FE9">
        <w:rPr>
          <w:rFonts w:cstheme="minorHAnsi"/>
        </w:rPr>
        <w:t>overseeing</w:t>
      </w:r>
      <w:r w:rsidR="00850721" w:rsidRPr="00DD2512">
        <w:rPr>
          <w:rFonts w:cstheme="minorHAnsi"/>
        </w:rPr>
        <w:t xml:space="preserve"> day-to-day operations </w:t>
      </w:r>
      <w:r w:rsidR="00212FE9">
        <w:rPr>
          <w:rFonts w:cstheme="minorHAnsi"/>
        </w:rPr>
        <w:t>of</w:t>
      </w:r>
      <w:r w:rsidR="00850721" w:rsidRPr="00DD2512">
        <w:rPr>
          <w:rFonts w:cstheme="minorHAnsi"/>
        </w:rPr>
        <w:t xml:space="preserve"> fabrication and finishing, </w:t>
      </w:r>
      <w:r w:rsidR="00850721" w:rsidRPr="00DD2512">
        <w:rPr>
          <w:rFonts w:cstheme="minorHAnsi"/>
        </w:rPr>
        <w:lastRenderedPageBreak/>
        <w:t xml:space="preserve">including employee safety, product quality, </w:t>
      </w:r>
      <w:r w:rsidR="00EE6AE1">
        <w:rPr>
          <w:rFonts w:cstheme="minorHAnsi"/>
        </w:rPr>
        <w:t>on-time delivery</w:t>
      </w:r>
      <w:r w:rsidR="00850721" w:rsidRPr="00DD2512">
        <w:rPr>
          <w:rFonts w:cstheme="minorHAnsi"/>
        </w:rPr>
        <w:t>, productivity, inventory, scheduling, employee development</w:t>
      </w:r>
      <w:r w:rsidR="00EE6AE1">
        <w:rPr>
          <w:rFonts w:cstheme="minorHAnsi"/>
        </w:rPr>
        <w:t>,</w:t>
      </w:r>
      <w:r w:rsidR="00850721" w:rsidRPr="00DD2512">
        <w:rPr>
          <w:rFonts w:cstheme="minorHAnsi"/>
        </w:rPr>
        <w:t xml:space="preserve"> and staffing.</w:t>
      </w:r>
      <w:r w:rsidR="00D80882" w:rsidRPr="00DD2512">
        <w:rPr>
          <w:rFonts w:cstheme="minorHAnsi"/>
        </w:rPr>
        <w:t xml:space="preserve"> </w:t>
      </w:r>
      <w:r w:rsidR="00EE6AE1">
        <w:rPr>
          <w:rFonts w:cstheme="minorHAnsi"/>
        </w:rPr>
        <w:t>Perkins</w:t>
      </w:r>
      <w:r w:rsidR="00EE6AE1" w:rsidRPr="00DD2512">
        <w:rPr>
          <w:rFonts w:cstheme="minorHAnsi"/>
        </w:rPr>
        <w:t xml:space="preserve"> </w:t>
      </w:r>
      <w:r w:rsidR="00EE6AE1">
        <w:rPr>
          <w:rFonts w:cstheme="minorHAnsi"/>
        </w:rPr>
        <w:t>was most recently production manager for a ceramics manufacturer, and formerly held roles as a lean engineer and project manager.</w:t>
      </w:r>
      <w:r w:rsidR="00AF5D32">
        <w:rPr>
          <w:rFonts w:cstheme="minorHAnsi"/>
        </w:rPr>
        <w:t xml:space="preserve"> Perkins also owned and operated her own business for 10 years.</w:t>
      </w:r>
    </w:p>
    <w:p w14:paraId="32871C77" w14:textId="77777777" w:rsidR="00212FE9" w:rsidRPr="00203406" w:rsidRDefault="00212FE9">
      <w:pPr>
        <w:rPr>
          <w:rFonts w:cstheme="minorHAnsi"/>
        </w:rPr>
      </w:pPr>
    </w:p>
    <w:p w14:paraId="29BDC004" w14:textId="2C19B6CA" w:rsidR="00AF5D32" w:rsidRPr="003163C0" w:rsidRDefault="00A543D9" w:rsidP="005C621F">
      <w:r w:rsidRPr="00DF76F2">
        <w:t>“</w:t>
      </w:r>
      <w:r w:rsidR="00444993">
        <w:t>Mark and Michelle are two key additions that</w:t>
      </w:r>
      <w:r w:rsidR="00770A07">
        <w:t xml:space="preserve"> strengthen our team here at SAF</w:t>
      </w:r>
      <w:r w:rsidR="00413F4B">
        <w:t xml:space="preserve">,” said </w:t>
      </w:r>
      <w:r w:rsidR="00413F4B" w:rsidRPr="00DF76F2">
        <w:t xml:space="preserve">John McClatchey, vice president of sales and marketing at SAF. </w:t>
      </w:r>
      <w:r w:rsidR="00413F4B">
        <w:t>“</w:t>
      </w:r>
      <w:r w:rsidRPr="00DF76F2">
        <w:t xml:space="preserve">The </w:t>
      </w:r>
      <w:r w:rsidR="00770A07">
        <w:t>experience the</w:t>
      </w:r>
      <w:r w:rsidR="00444993">
        <w:t xml:space="preserve">y </w:t>
      </w:r>
      <w:r w:rsidR="00770A07">
        <w:t>bring to the team</w:t>
      </w:r>
      <w:r w:rsidR="00444993">
        <w:t>,</w:t>
      </w:r>
      <w:r w:rsidR="00770A07">
        <w:t xml:space="preserve"> a</w:t>
      </w:r>
      <w:r w:rsidR="009F0C35">
        <w:t>long with</w:t>
      </w:r>
      <w:r w:rsidR="00770A07">
        <w:t xml:space="preserve"> their leadership </w:t>
      </w:r>
      <w:r w:rsidR="009F0C35">
        <w:t>skills</w:t>
      </w:r>
      <w:r w:rsidR="00444993">
        <w:t>, sets us up for success.</w:t>
      </w:r>
      <w:r w:rsidR="009F0C35">
        <w:t xml:space="preserve"> </w:t>
      </w:r>
      <w:r w:rsidR="00444993">
        <w:t>With Mark, Michelle, and the rest of our team, w</w:t>
      </w:r>
      <w:r w:rsidR="009F0C35">
        <w:t>e are in a good place to continue driving</w:t>
      </w:r>
      <w:r w:rsidR="00444993">
        <w:t xml:space="preserve"> business</w:t>
      </w:r>
      <w:r w:rsidR="009F0C35">
        <w:t xml:space="preserve"> efforts forward</w:t>
      </w:r>
      <w:r w:rsidR="00444993">
        <w:t xml:space="preserve"> and satisfying customer demand</w:t>
      </w:r>
      <w:r w:rsidR="009F0C35">
        <w:t>.</w:t>
      </w:r>
      <w:r w:rsidR="00770A07">
        <w:t>”</w:t>
      </w:r>
    </w:p>
    <w:p w14:paraId="0EE2F1D8" w14:textId="77777777" w:rsidR="00A543D9" w:rsidRDefault="00A543D9"/>
    <w:p w14:paraId="03AEC5FF" w14:textId="77777777" w:rsidR="00F50B23" w:rsidRPr="0034750D" w:rsidRDefault="00F50B23" w:rsidP="00F50B23">
      <w:pPr>
        <w:rPr>
          <w:rFonts w:ascii="Calibri" w:eastAsia="Times New Roman" w:hAnsi="Calibri" w:cs="Noto Sans Adlam"/>
          <w:b/>
          <w:bCs/>
          <w:color w:val="000000"/>
          <w:sz w:val="22"/>
          <w:szCs w:val="22"/>
        </w:rPr>
      </w:pPr>
      <w:r>
        <w:rPr>
          <w:rFonts w:ascii="Calibri" w:eastAsia="Times New Roman" w:hAnsi="Calibri" w:cs="Noto Sans Adlam"/>
          <w:b/>
          <w:bCs/>
          <w:color w:val="000000"/>
          <w:sz w:val="22"/>
          <w:szCs w:val="22"/>
        </w:rPr>
        <w:t>About SAF:</w:t>
      </w:r>
    </w:p>
    <w:p w14:paraId="62EE80E1" w14:textId="3F1C7AE4" w:rsidR="00F50B23" w:rsidRDefault="00F50B23" w:rsidP="00F50B23">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For</w:t>
      </w:r>
      <w:r w:rsidR="00E26B53">
        <w:rPr>
          <w:rFonts w:ascii="Calibri" w:eastAsia="Times New Roman" w:hAnsi="Calibri" w:cs="Times New Roman"/>
          <w:color w:val="000000"/>
          <w:sz w:val="22"/>
          <w:szCs w:val="22"/>
        </w:rPr>
        <w:t xml:space="preserve"> more than</w:t>
      </w:r>
      <w:r>
        <w:rPr>
          <w:rFonts w:ascii="Calibri" w:eastAsia="Times New Roman" w:hAnsi="Calibri" w:cs="Times New Roman"/>
          <w:color w:val="000000"/>
          <w:sz w:val="22"/>
          <w:szCs w:val="22"/>
        </w:rPr>
        <w:t xml:space="preserve"> 75 </w:t>
      </w:r>
      <w:r w:rsidR="00E26B53">
        <w:rPr>
          <w:rFonts w:ascii="Calibri" w:eastAsia="Times New Roman" w:hAnsi="Calibri" w:cs="Times New Roman"/>
          <w:color w:val="000000"/>
          <w:sz w:val="22"/>
          <w:szCs w:val="22"/>
        </w:rPr>
        <w:t>y</w:t>
      </w:r>
      <w:r>
        <w:rPr>
          <w:rFonts w:ascii="Calibri" w:eastAsia="Times New Roman" w:hAnsi="Calibri" w:cs="Times New Roman"/>
          <w:color w:val="000000"/>
          <w:sz w:val="22"/>
          <w:szCs w:val="22"/>
        </w:rPr>
        <w:t xml:space="preserve">ears, SAF has served as one of the nation’s most complete resources for metals distribution, finishing, and fabrication. SAF is a mill-direct aluminum buyer, an approved fabricator for major aluminum composite panel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2" w:history="1">
        <w:r w:rsidRPr="00FC4457">
          <w:rPr>
            <w:rStyle w:val="Hyperlink"/>
            <w:rFonts w:ascii="Calibri" w:eastAsia="Times New Roman" w:hAnsi="Calibri" w:cs="Times New Roman"/>
            <w:sz w:val="22"/>
            <w:szCs w:val="22"/>
          </w:rPr>
          <w:t>www.saf.com</w:t>
        </w:r>
      </w:hyperlink>
      <w:r>
        <w:rPr>
          <w:rFonts w:ascii="Calibri" w:eastAsia="Times New Roman" w:hAnsi="Calibri" w:cs="Times New Roman"/>
          <w:color w:val="000000"/>
          <w:sz w:val="22"/>
          <w:szCs w:val="22"/>
        </w:rPr>
        <w:t>.</w:t>
      </w:r>
    </w:p>
    <w:p w14:paraId="11C9F70B" w14:textId="77777777" w:rsidR="00D84225" w:rsidRDefault="00D84225" w:rsidP="00656E99">
      <w:pPr>
        <w:jc w:val="center"/>
        <w:rPr>
          <w:rFonts w:ascii="Calibri" w:eastAsia="Times New Roman" w:hAnsi="Calibri" w:cs="Times New Roman"/>
          <w:color w:val="000000"/>
          <w:sz w:val="22"/>
          <w:szCs w:val="22"/>
        </w:rPr>
      </w:pPr>
    </w:p>
    <w:p w14:paraId="72D32F3F" w14:textId="02F52646" w:rsidR="00F50B23" w:rsidRDefault="00656E99" w:rsidP="00656E99">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p w14:paraId="2B94B9F5" w14:textId="77777777" w:rsidR="00F50B23" w:rsidRDefault="00F50B23"/>
    <w:sectPr w:rsidR="00F50B2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9D16" w14:textId="77777777" w:rsidR="00062736" w:rsidRDefault="00062736" w:rsidP="00CF6329">
      <w:r>
        <w:separator/>
      </w:r>
    </w:p>
  </w:endnote>
  <w:endnote w:type="continuationSeparator" w:id="0">
    <w:p w14:paraId="59078495" w14:textId="77777777" w:rsidR="00062736" w:rsidRDefault="00062736" w:rsidP="00C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4D"/>
    <w:family w:val="decorative"/>
    <w:pitch w:val="variable"/>
    <w:sig w:usb0="00000003" w:usb1="00000000" w:usb2="00000000" w:usb3="00000000" w:csb0="00000001"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1A9D" w14:textId="77777777" w:rsidR="00062736" w:rsidRDefault="00062736" w:rsidP="00CF6329">
      <w:r>
        <w:separator/>
      </w:r>
    </w:p>
  </w:footnote>
  <w:footnote w:type="continuationSeparator" w:id="0">
    <w:p w14:paraId="607F7437" w14:textId="77777777" w:rsidR="00062736" w:rsidRDefault="00062736" w:rsidP="00CF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A87" w14:textId="2DBD87AA" w:rsidR="00CF6329" w:rsidRDefault="00CF6329" w:rsidP="00CF6329">
    <w:pPr>
      <w:pStyle w:val="Header"/>
      <w:jc w:val="center"/>
    </w:pPr>
    <w:r>
      <w:rPr>
        <w:noProof/>
      </w:rPr>
      <w:drawing>
        <wp:anchor distT="0" distB="0" distL="114300" distR="114300" simplePos="0" relativeHeight="251658240" behindDoc="1" locked="0" layoutInCell="1" allowOverlap="1" wp14:anchorId="5B0A578D" wp14:editId="3BFFEAF9">
          <wp:simplePos x="0" y="0"/>
          <wp:positionH relativeFrom="column">
            <wp:posOffset>2290756</wp:posOffset>
          </wp:positionH>
          <wp:positionV relativeFrom="paragraph">
            <wp:posOffset>-385481</wp:posOffset>
          </wp:positionV>
          <wp:extent cx="1363345" cy="775335"/>
          <wp:effectExtent l="0" t="0" r="0" b="0"/>
          <wp:wrapTight wrapText="bothSides">
            <wp:wrapPolygon edited="0">
              <wp:start x="0" y="0"/>
              <wp:lineTo x="0" y="21229"/>
              <wp:lineTo x="21328" y="21229"/>
              <wp:lineTo x="2132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345" cy="775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FBD"/>
    <w:multiLevelType w:val="hybridMultilevel"/>
    <w:tmpl w:val="7D9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2725"/>
    <w:multiLevelType w:val="hybridMultilevel"/>
    <w:tmpl w:val="886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D6605"/>
    <w:multiLevelType w:val="hybridMultilevel"/>
    <w:tmpl w:val="754E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459784">
    <w:abstractNumId w:val="1"/>
  </w:num>
  <w:num w:numId="2" w16cid:durableId="481895986">
    <w:abstractNumId w:val="0"/>
  </w:num>
  <w:num w:numId="3" w16cid:durableId="137241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F9"/>
    <w:rsid w:val="0001069E"/>
    <w:rsid w:val="000370D2"/>
    <w:rsid w:val="0004607E"/>
    <w:rsid w:val="00056D30"/>
    <w:rsid w:val="00062736"/>
    <w:rsid w:val="000C5E69"/>
    <w:rsid w:val="000D70F9"/>
    <w:rsid w:val="000F3154"/>
    <w:rsid w:val="00164491"/>
    <w:rsid w:val="001C721F"/>
    <w:rsid w:val="00203406"/>
    <w:rsid w:val="00212FE9"/>
    <w:rsid w:val="00235BCD"/>
    <w:rsid w:val="002466FA"/>
    <w:rsid w:val="002B05FE"/>
    <w:rsid w:val="002C7191"/>
    <w:rsid w:val="002D1BC6"/>
    <w:rsid w:val="002E35A3"/>
    <w:rsid w:val="002F1002"/>
    <w:rsid w:val="00304EC2"/>
    <w:rsid w:val="00311B3D"/>
    <w:rsid w:val="003163C0"/>
    <w:rsid w:val="00317F4B"/>
    <w:rsid w:val="00360EAD"/>
    <w:rsid w:val="0038519E"/>
    <w:rsid w:val="0039633B"/>
    <w:rsid w:val="003A5A5D"/>
    <w:rsid w:val="003E33C6"/>
    <w:rsid w:val="004135B9"/>
    <w:rsid w:val="00413F4B"/>
    <w:rsid w:val="00444993"/>
    <w:rsid w:val="004917CB"/>
    <w:rsid w:val="004A16E3"/>
    <w:rsid w:val="004B16D0"/>
    <w:rsid w:val="004D547F"/>
    <w:rsid w:val="00551D0A"/>
    <w:rsid w:val="00585276"/>
    <w:rsid w:val="005C0029"/>
    <w:rsid w:val="005C621F"/>
    <w:rsid w:val="00605AD0"/>
    <w:rsid w:val="00610654"/>
    <w:rsid w:val="00624343"/>
    <w:rsid w:val="00625188"/>
    <w:rsid w:val="00652AEF"/>
    <w:rsid w:val="00656E99"/>
    <w:rsid w:val="0066403D"/>
    <w:rsid w:val="00670C55"/>
    <w:rsid w:val="00694ADB"/>
    <w:rsid w:val="006C672F"/>
    <w:rsid w:val="006D25D7"/>
    <w:rsid w:val="006D3557"/>
    <w:rsid w:val="006F1FFB"/>
    <w:rsid w:val="00742C63"/>
    <w:rsid w:val="00745D44"/>
    <w:rsid w:val="00770A07"/>
    <w:rsid w:val="007974F1"/>
    <w:rsid w:val="007C0FB1"/>
    <w:rsid w:val="007C790F"/>
    <w:rsid w:val="007E090F"/>
    <w:rsid w:val="007E1A14"/>
    <w:rsid w:val="007E65DD"/>
    <w:rsid w:val="007F328E"/>
    <w:rsid w:val="00821977"/>
    <w:rsid w:val="00824532"/>
    <w:rsid w:val="00835F20"/>
    <w:rsid w:val="008504E5"/>
    <w:rsid w:val="00850721"/>
    <w:rsid w:val="0085251D"/>
    <w:rsid w:val="008718E5"/>
    <w:rsid w:val="00887D83"/>
    <w:rsid w:val="008972E8"/>
    <w:rsid w:val="008A68A0"/>
    <w:rsid w:val="008D0F7E"/>
    <w:rsid w:val="008F4821"/>
    <w:rsid w:val="008F5942"/>
    <w:rsid w:val="00920CAA"/>
    <w:rsid w:val="009213C7"/>
    <w:rsid w:val="009611E6"/>
    <w:rsid w:val="00963C5C"/>
    <w:rsid w:val="0099005C"/>
    <w:rsid w:val="009D4035"/>
    <w:rsid w:val="009F0C35"/>
    <w:rsid w:val="009F5E34"/>
    <w:rsid w:val="00A543D9"/>
    <w:rsid w:val="00A749AA"/>
    <w:rsid w:val="00A9061E"/>
    <w:rsid w:val="00A93355"/>
    <w:rsid w:val="00AB5722"/>
    <w:rsid w:val="00AC4E4A"/>
    <w:rsid w:val="00AF355B"/>
    <w:rsid w:val="00AF5D32"/>
    <w:rsid w:val="00B10D3C"/>
    <w:rsid w:val="00B70559"/>
    <w:rsid w:val="00B92FC3"/>
    <w:rsid w:val="00BB79EE"/>
    <w:rsid w:val="00BC2093"/>
    <w:rsid w:val="00BD08BC"/>
    <w:rsid w:val="00BF225F"/>
    <w:rsid w:val="00C137BA"/>
    <w:rsid w:val="00C23026"/>
    <w:rsid w:val="00C3394D"/>
    <w:rsid w:val="00C35EB6"/>
    <w:rsid w:val="00C403FC"/>
    <w:rsid w:val="00C60A80"/>
    <w:rsid w:val="00C87AD1"/>
    <w:rsid w:val="00C916BD"/>
    <w:rsid w:val="00CA3803"/>
    <w:rsid w:val="00CC2519"/>
    <w:rsid w:val="00CC6E50"/>
    <w:rsid w:val="00CF6329"/>
    <w:rsid w:val="00D10383"/>
    <w:rsid w:val="00D160DC"/>
    <w:rsid w:val="00D31A3D"/>
    <w:rsid w:val="00D53857"/>
    <w:rsid w:val="00D80882"/>
    <w:rsid w:val="00D80981"/>
    <w:rsid w:val="00D84225"/>
    <w:rsid w:val="00DD2512"/>
    <w:rsid w:val="00DE6153"/>
    <w:rsid w:val="00DF76F2"/>
    <w:rsid w:val="00E109D8"/>
    <w:rsid w:val="00E1608E"/>
    <w:rsid w:val="00E26B53"/>
    <w:rsid w:val="00E41EA0"/>
    <w:rsid w:val="00E50F8A"/>
    <w:rsid w:val="00E5359F"/>
    <w:rsid w:val="00E8068A"/>
    <w:rsid w:val="00EB70F9"/>
    <w:rsid w:val="00EC1F52"/>
    <w:rsid w:val="00ED5D4B"/>
    <w:rsid w:val="00EE50E2"/>
    <w:rsid w:val="00EE6AE1"/>
    <w:rsid w:val="00F04A7F"/>
    <w:rsid w:val="00F16609"/>
    <w:rsid w:val="00F46585"/>
    <w:rsid w:val="00F50B23"/>
    <w:rsid w:val="00F54D61"/>
    <w:rsid w:val="00F77951"/>
    <w:rsid w:val="00F84EC7"/>
    <w:rsid w:val="00F928F6"/>
    <w:rsid w:val="00F96F01"/>
    <w:rsid w:val="00FB1636"/>
    <w:rsid w:val="00FB7557"/>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E2C05"/>
  <w15:docId w15:val="{B94A05A1-AC2C-9449-A147-B5807232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0F9"/>
    <w:rPr>
      <w:color w:val="0563C1" w:themeColor="hyperlink"/>
      <w:u w:val="single"/>
    </w:rPr>
  </w:style>
  <w:style w:type="character" w:styleId="Strong">
    <w:name w:val="Strong"/>
    <w:basedOn w:val="DefaultParagraphFont"/>
    <w:uiPriority w:val="22"/>
    <w:qFormat/>
    <w:rsid w:val="00164491"/>
    <w:rPr>
      <w:b/>
      <w:bCs/>
    </w:rPr>
  </w:style>
  <w:style w:type="character" w:customStyle="1" w:styleId="apple-converted-space">
    <w:name w:val="apple-converted-space"/>
    <w:basedOn w:val="DefaultParagraphFont"/>
    <w:rsid w:val="00164491"/>
  </w:style>
  <w:style w:type="character" w:styleId="UnresolvedMention">
    <w:name w:val="Unresolved Mention"/>
    <w:basedOn w:val="DefaultParagraphFont"/>
    <w:uiPriority w:val="99"/>
    <w:semiHidden/>
    <w:unhideWhenUsed/>
    <w:rsid w:val="004135B9"/>
    <w:rPr>
      <w:color w:val="605E5C"/>
      <w:shd w:val="clear" w:color="auto" w:fill="E1DFDD"/>
    </w:rPr>
  </w:style>
  <w:style w:type="character" w:styleId="CommentReference">
    <w:name w:val="annotation reference"/>
    <w:basedOn w:val="DefaultParagraphFont"/>
    <w:uiPriority w:val="99"/>
    <w:semiHidden/>
    <w:unhideWhenUsed/>
    <w:rsid w:val="0004607E"/>
    <w:rPr>
      <w:sz w:val="16"/>
      <w:szCs w:val="16"/>
    </w:rPr>
  </w:style>
  <w:style w:type="paragraph" w:styleId="CommentText">
    <w:name w:val="annotation text"/>
    <w:basedOn w:val="Normal"/>
    <w:link w:val="CommentTextChar"/>
    <w:uiPriority w:val="99"/>
    <w:semiHidden/>
    <w:unhideWhenUsed/>
    <w:rsid w:val="0004607E"/>
    <w:rPr>
      <w:sz w:val="20"/>
      <w:szCs w:val="20"/>
    </w:rPr>
  </w:style>
  <w:style w:type="character" w:customStyle="1" w:styleId="CommentTextChar">
    <w:name w:val="Comment Text Char"/>
    <w:basedOn w:val="DefaultParagraphFont"/>
    <w:link w:val="CommentText"/>
    <w:uiPriority w:val="99"/>
    <w:semiHidden/>
    <w:rsid w:val="0004607E"/>
    <w:rPr>
      <w:sz w:val="20"/>
      <w:szCs w:val="20"/>
    </w:rPr>
  </w:style>
  <w:style w:type="paragraph" w:styleId="CommentSubject">
    <w:name w:val="annotation subject"/>
    <w:basedOn w:val="CommentText"/>
    <w:next w:val="CommentText"/>
    <w:link w:val="CommentSubjectChar"/>
    <w:uiPriority w:val="99"/>
    <w:semiHidden/>
    <w:unhideWhenUsed/>
    <w:rsid w:val="0004607E"/>
    <w:rPr>
      <w:b/>
      <w:bCs/>
    </w:rPr>
  </w:style>
  <w:style w:type="character" w:customStyle="1" w:styleId="CommentSubjectChar">
    <w:name w:val="Comment Subject Char"/>
    <w:basedOn w:val="CommentTextChar"/>
    <w:link w:val="CommentSubject"/>
    <w:uiPriority w:val="99"/>
    <w:semiHidden/>
    <w:rsid w:val="0004607E"/>
    <w:rPr>
      <w:b/>
      <w:bCs/>
      <w:sz w:val="20"/>
      <w:szCs w:val="20"/>
    </w:rPr>
  </w:style>
  <w:style w:type="paragraph" w:styleId="Header">
    <w:name w:val="header"/>
    <w:basedOn w:val="Normal"/>
    <w:link w:val="HeaderChar"/>
    <w:uiPriority w:val="99"/>
    <w:unhideWhenUsed/>
    <w:rsid w:val="00CF6329"/>
    <w:pPr>
      <w:tabs>
        <w:tab w:val="center" w:pos="4680"/>
        <w:tab w:val="right" w:pos="9360"/>
      </w:tabs>
    </w:pPr>
  </w:style>
  <w:style w:type="character" w:customStyle="1" w:styleId="HeaderChar">
    <w:name w:val="Header Char"/>
    <w:basedOn w:val="DefaultParagraphFont"/>
    <w:link w:val="Header"/>
    <w:uiPriority w:val="99"/>
    <w:rsid w:val="00CF6329"/>
  </w:style>
  <w:style w:type="paragraph" w:styleId="Footer">
    <w:name w:val="footer"/>
    <w:basedOn w:val="Normal"/>
    <w:link w:val="FooterChar"/>
    <w:uiPriority w:val="99"/>
    <w:unhideWhenUsed/>
    <w:rsid w:val="00CF6329"/>
    <w:pPr>
      <w:tabs>
        <w:tab w:val="center" w:pos="4680"/>
        <w:tab w:val="right" w:pos="9360"/>
      </w:tabs>
    </w:pPr>
  </w:style>
  <w:style w:type="character" w:customStyle="1" w:styleId="FooterChar">
    <w:name w:val="Footer Char"/>
    <w:basedOn w:val="DefaultParagraphFont"/>
    <w:link w:val="Footer"/>
    <w:uiPriority w:val="99"/>
    <w:rsid w:val="00CF6329"/>
  </w:style>
  <w:style w:type="character" w:styleId="FollowedHyperlink">
    <w:name w:val="FollowedHyperlink"/>
    <w:basedOn w:val="DefaultParagraphFont"/>
    <w:uiPriority w:val="99"/>
    <w:semiHidden/>
    <w:unhideWhenUsed/>
    <w:rsid w:val="00B70559"/>
    <w:rPr>
      <w:color w:val="954F72" w:themeColor="followedHyperlink"/>
      <w:u w:val="single"/>
    </w:rPr>
  </w:style>
  <w:style w:type="paragraph" w:styleId="Revision">
    <w:name w:val="Revision"/>
    <w:hidden/>
    <w:uiPriority w:val="99"/>
    <w:semiHidden/>
    <w:rsid w:val="00963C5C"/>
  </w:style>
  <w:style w:type="paragraph" w:styleId="ListParagraph">
    <w:name w:val="List Paragraph"/>
    <w:basedOn w:val="Normal"/>
    <w:uiPriority w:val="34"/>
    <w:qFormat/>
    <w:rsid w:val="0096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5201">
      <w:bodyDiv w:val="1"/>
      <w:marLeft w:val="0"/>
      <w:marRight w:val="0"/>
      <w:marTop w:val="0"/>
      <w:marBottom w:val="0"/>
      <w:divBdr>
        <w:top w:val="none" w:sz="0" w:space="0" w:color="auto"/>
        <w:left w:val="none" w:sz="0" w:space="0" w:color="auto"/>
        <w:bottom w:val="none" w:sz="0" w:space="0" w:color="auto"/>
        <w:right w:val="none" w:sz="0" w:space="0" w:color="auto"/>
      </w:divBdr>
    </w:div>
    <w:div w:id="1318652605">
      <w:bodyDiv w:val="1"/>
      <w:marLeft w:val="0"/>
      <w:marRight w:val="0"/>
      <w:marTop w:val="0"/>
      <w:marBottom w:val="0"/>
      <w:divBdr>
        <w:top w:val="none" w:sz="0" w:space="0" w:color="auto"/>
        <w:left w:val="none" w:sz="0" w:space="0" w:color="auto"/>
        <w:bottom w:val="none" w:sz="0" w:space="0" w:color="auto"/>
        <w:right w:val="none" w:sz="0" w:space="0" w:color="auto"/>
      </w:divBdr>
    </w:div>
    <w:div w:id="208648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BJ@saf.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dpressroom.com/saf/new-hires-oct-2022" TargetMode="External"/><Relationship Id="rId4" Type="http://schemas.openxmlformats.org/officeDocument/2006/relationships/settings" Target="settings.xml"/><Relationship Id="rId9" Type="http://schemas.openxmlformats.org/officeDocument/2006/relationships/hyperlink" Target="mailto:jake.michalski@bld-market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83E8-D7BF-2946-858F-F5373B2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3</cp:revision>
  <dcterms:created xsi:type="dcterms:W3CDTF">2022-10-26T13:44:00Z</dcterms:created>
  <dcterms:modified xsi:type="dcterms:W3CDTF">2022-10-26T14:06:00Z</dcterms:modified>
</cp:coreProperties>
</file>