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5044DA3D" w:rsidR="00021DD9" w:rsidRPr="00021DD9" w:rsidRDefault="004A0AEA" w:rsidP="00021DD9">
      <w:pPr>
        <w:rPr>
          <w:rFonts w:ascii="Calibri" w:hAnsi="Calibri" w:cs="Calibri"/>
        </w:rPr>
      </w:pPr>
      <w:r>
        <w:rPr>
          <w:rFonts w:ascii="Calibri" w:hAnsi="Calibri" w:cs="Calibri"/>
        </w:rPr>
        <w:t>SAF</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021DD9" w:rsidRDefault="00021DD9" w:rsidP="00021DD9">
      <w:pPr>
        <w:rPr>
          <w:rFonts w:ascii="Calibri" w:hAnsi="Calibri"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C003BD" w:rsidP="00021DD9">
      <w:pPr>
        <w:rPr>
          <w:rFonts w:ascii="Calibri" w:hAnsi="Calibri" w:cs="Calibri"/>
        </w:rPr>
      </w:pPr>
      <w:hyperlink r:id="rId6"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77777777" w:rsidR="0017050A" w:rsidRDefault="00C003BD" w:rsidP="0017050A">
      <w:pPr>
        <w:rPr>
          <w:rFonts w:ascii="Calibri" w:hAnsi="Calibri" w:cs="Calibri"/>
        </w:rPr>
      </w:pPr>
      <w:hyperlink r:id="rId7" w:history="1">
        <w:r w:rsidR="0017050A">
          <w:rPr>
            <w:rStyle w:val="Hyperlink"/>
            <w:rFonts w:ascii="Calibri" w:hAnsi="Calibri" w:cs="Calibri"/>
          </w:rPr>
          <w:t>jake.michalski@bld-marketing.com</w:t>
        </w:r>
      </w:hyperlink>
      <w:r w:rsidR="0017050A">
        <w:rPr>
          <w:rFonts w:ascii="Calibri" w:hAnsi="Calibri" w:cs="Calibri"/>
        </w:rPr>
        <w:t xml:space="preserve"> </w:t>
      </w:r>
    </w:p>
    <w:p w14:paraId="5C896EB5" w14:textId="1F6907CC" w:rsidR="00835F83" w:rsidRDefault="00835F83">
      <w:pPr>
        <w:rPr>
          <w:rFonts w:ascii="Calibri" w:hAnsi="Calibri" w:cs="Calibri"/>
        </w:rPr>
      </w:pPr>
    </w:p>
    <w:p w14:paraId="1B5CE21F" w14:textId="175C3C3B" w:rsidR="00835F83" w:rsidRPr="00106EF0" w:rsidRDefault="00835F83">
      <w:pPr>
        <w:rPr>
          <w:rFonts w:ascii="Calibri" w:hAnsi="Calibri" w:cs="Calibri"/>
        </w:rPr>
      </w:pPr>
      <w:r w:rsidRPr="00835F83">
        <w:rPr>
          <w:rFonts w:ascii="Calibri" w:hAnsi="Calibri" w:cs="Calibri"/>
          <w:b/>
          <w:bCs/>
        </w:rPr>
        <w:t>Photos:</w:t>
      </w:r>
      <w:r>
        <w:rPr>
          <w:rFonts w:ascii="Calibri" w:hAnsi="Calibri" w:cs="Calibri"/>
          <w:b/>
          <w:bCs/>
        </w:rPr>
        <w:t xml:space="preserve"> </w:t>
      </w:r>
      <w:hyperlink r:id="rId8" w:history="1">
        <w:r w:rsidR="00391F0A">
          <w:rPr>
            <w:rStyle w:val="Hyperlink"/>
            <w:rFonts w:ascii="Calibri" w:hAnsi="Calibri" w:cs="Calibri"/>
          </w:rPr>
          <w:t>http://www.bldpressroom.com/saf/harrison-path-station</w:t>
        </w:r>
      </w:hyperlink>
    </w:p>
    <w:p w14:paraId="17B295CD" w14:textId="39298F46" w:rsidR="00835F83" w:rsidRDefault="00835F83">
      <w:pPr>
        <w:rPr>
          <w:rFonts w:ascii="Calibri" w:hAnsi="Calibri" w:cs="Calibri"/>
          <w:b/>
          <w:bCs/>
        </w:rPr>
      </w:pPr>
    </w:p>
    <w:p w14:paraId="542A28F6" w14:textId="240C46F2" w:rsidR="00106EF0" w:rsidRDefault="00391F0A" w:rsidP="006268CD">
      <w:pPr>
        <w:jc w:val="center"/>
        <w:rPr>
          <w:rFonts w:ascii="Calibri" w:hAnsi="Calibri" w:cs="Calibri"/>
          <w:i/>
          <w:iCs/>
        </w:rPr>
      </w:pPr>
      <w:r w:rsidRPr="00391F0A">
        <w:rPr>
          <w:rFonts w:ascii="Calibri" w:hAnsi="Calibri" w:cs="Calibri"/>
          <w:b/>
          <w:bCs/>
          <w:sz w:val="28"/>
          <w:szCs w:val="28"/>
        </w:rPr>
        <w:t>SAF</w:t>
      </w:r>
      <w:r>
        <w:rPr>
          <w:rFonts w:ascii="Calibri" w:hAnsi="Calibri" w:cs="Calibri"/>
          <w:b/>
          <w:bCs/>
          <w:sz w:val="28"/>
          <w:szCs w:val="28"/>
        </w:rPr>
        <w:t xml:space="preserve"> </w:t>
      </w:r>
      <w:r w:rsidR="007F4E9D">
        <w:rPr>
          <w:rFonts w:ascii="Calibri" w:hAnsi="Calibri" w:cs="Calibri"/>
          <w:b/>
          <w:bCs/>
          <w:sz w:val="28"/>
          <w:szCs w:val="28"/>
        </w:rPr>
        <w:t xml:space="preserve">Plays Key Role in Revived Harrison </w:t>
      </w:r>
      <w:r w:rsidR="009F01F4">
        <w:rPr>
          <w:rFonts w:ascii="Calibri" w:hAnsi="Calibri" w:cs="Calibri"/>
          <w:b/>
          <w:bCs/>
          <w:sz w:val="28"/>
          <w:szCs w:val="28"/>
        </w:rPr>
        <w:t xml:space="preserve">PATH </w:t>
      </w:r>
      <w:r w:rsidR="007F4E9D">
        <w:rPr>
          <w:rFonts w:ascii="Calibri" w:hAnsi="Calibri" w:cs="Calibri"/>
          <w:b/>
          <w:bCs/>
          <w:sz w:val="28"/>
          <w:szCs w:val="28"/>
        </w:rPr>
        <w:t>Train Station</w:t>
      </w:r>
      <w:r w:rsidR="007F4E9D">
        <w:rPr>
          <w:rFonts w:ascii="Calibri" w:hAnsi="Calibri" w:cs="Calibri"/>
          <w:b/>
          <w:bCs/>
          <w:sz w:val="28"/>
          <w:szCs w:val="28"/>
        </w:rPr>
        <w:br/>
        <w:t xml:space="preserve">with Creation of Customized Column Covers </w:t>
      </w:r>
      <w:r w:rsidR="006268CD">
        <w:rPr>
          <w:rFonts w:ascii="Calibri" w:hAnsi="Calibri" w:cs="Calibri"/>
          <w:b/>
          <w:bCs/>
          <w:sz w:val="28"/>
          <w:szCs w:val="28"/>
        </w:rPr>
        <w:br/>
      </w:r>
      <w:r w:rsidR="004B0887">
        <w:rPr>
          <w:rFonts w:ascii="Calibri" w:hAnsi="Calibri" w:cs="Calibri"/>
          <w:i/>
          <w:iCs/>
        </w:rPr>
        <w:t xml:space="preserve">Company </w:t>
      </w:r>
      <w:r w:rsidR="007F4E9D">
        <w:rPr>
          <w:rFonts w:ascii="Calibri" w:hAnsi="Calibri" w:cs="Calibri"/>
          <w:i/>
          <w:iCs/>
        </w:rPr>
        <w:t>Tapped</w:t>
      </w:r>
      <w:r w:rsidR="004B0887">
        <w:rPr>
          <w:rFonts w:ascii="Calibri" w:hAnsi="Calibri" w:cs="Calibri"/>
          <w:i/>
          <w:iCs/>
        </w:rPr>
        <w:t xml:space="preserve"> to Fabricate </w:t>
      </w:r>
      <w:r w:rsidR="00755B2E">
        <w:rPr>
          <w:rFonts w:ascii="Calibri" w:hAnsi="Calibri" w:cs="Calibri"/>
          <w:i/>
          <w:iCs/>
        </w:rPr>
        <w:t>Systems</w:t>
      </w:r>
      <w:r w:rsidR="004B0887">
        <w:rPr>
          <w:rFonts w:ascii="Calibri" w:hAnsi="Calibri" w:cs="Calibri"/>
          <w:i/>
          <w:iCs/>
        </w:rPr>
        <w:t xml:space="preserve"> for </w:t>
      </w:r>
      <w:r w:rsidR="00755B2E">
        <w:rPr>
          <w:rFonts w:ascii="Calibri" w:hAnsi="Calibri" w:cs="Calibri"/>
          <w:i/>
          <w:iCs/>
        </w:rPr>
        <w:t>All-New</w:t>
      </w:r>
      <w:r w:rsidR="004B0887">
        <w:rPr>
          <w:rFonts w:ascii="Calibri" w:hAnsi="Calibri" w:cs="Calibri"/>
          <w:i/>
          <w:iCs/>
        </w:rPr>
        <w:t xml:space="preserve"> Public Transit Station</w:t>
      </w:r>
      <w:r w:rsidR="006E19F1">
        <w:rPr>
          <w:rFonts w:ascii="Calibri" w:hAnsi="Calibri" w:cs="Calibri"/>
          <w:i/>
          <w:iCs/>
        </w:rPr>
        <w:br/>
      </w:r>
    </w:p>
    <w:p w14:paraId="7371F284" w14:textId="3C8C460E" w:rsidR="00BC36FD" w:rsidRPr="00056D57" w:rsidRDefault="00106EF0" w:rsidP="00822068">
      <w:pPr>
        <w:rPr>
          <w:rFonts w:cstheme="minorHAnsi"/>
        </w:rPr>
      </w:pPr>
      <w:r w:rsidRPr="00056D57">
        <w:rPr>
          <w:rFonts w:cstheme="minorHAnsi"/>
          <w:b/>
          <w:bCs/>
        </w:rPr>
        <w:t>ATLANTA, GA (</w:t>
      </w:r>
      <w:r w:rsidR="004A0AEA" w:rsidRPr="00056D57">
        <w:rPr>
          <w:rFonts w:cstheme="minorHAnsi"/>
          <w:b/>
          <w:bCs/>
        </w:rPr>
        <w:t xml:space="preserve">May </w:t>
      </w:r>
      <w:r w:rsidR="0093618E" w:rsidRPr="00056D57">
        <w:rPr>
          <w:rFonts w:cstheme="minorHAnsi"/>
          <w:b/>
          <w:bCs/>
        </w:rPr>
        <w:t>5</w:t>
      </w:r>
      <w:r w:rsidRPr="00056D57">
        <w:rPr>
          <w:rFonts w:cstheme="minorHAnsi"/>
          <w:b/>
          <w:bCs/>
        </w:rPr>
        <w:t>, 202</w:t>
      </w:r>
      <w:r w:rsidR="00755B2E" w:rsidRPr="00056D57">
        <w:rPr>
          <w:rFonts w:cstheme="minorHAnsi"/>
          <w:b/>
          <w:bCs/>
        </w:rPr>
        <w:t>1</w:t>
      </w:r>
      <w:r w:rsidRPr="00056D57">
        <w:rPr>
          <w:rFonts w:cstheme="minorHAnsi"/>
          <w:b/>
          <w:bCs/>
        </w:rPr>
        <w:t xml:space="preserve">) </w:t>
      </w:r>
      <w:r w:rsidRPr="00056D57">
        <w:rPr>
          <w:rFonts w:cstheme="minorHAnsi"/>
        </w:rPr>
        <w:t xml:space="preserve">– </w:t>
      </w:r>
      <w:hyperlink r:id="rId9" w:history="1">
        <w:r w:rsidR="004A0AEA" w:rsidRPr="00056D57">
          <w:rPr>
            <w:rStyle w:val="Hyperlink"/>
            <w:rFonts w:cstheme="minorHAnsi"/>
          </w:rPr>
          <w:t>SAF</w:t>
        </w:r>
      </w:hyperlink>
      <w:r w:rsidRPr="00056D57">
        <w:rPr>
          <w:rFonts w:cstheme="minorHAnsi"/>
        </w:rPr>
        <w:t>, a global metals distributor, fabricator, anodizer, and finisher</w:t>
      </w:r>
      <w:r w:rsidR="005A4AFF" w:rsidRPr="00056D57">
        <w:rPr>
          <w:rFonts w:cstheme="minorHAnsi"/>
        </w:rPr>
        <w:t xml:space="preserve"> </w:t>
      </w:r>
      <w:r w:rsidR="005330B0" w:rsidRPr="00056D57">
        <w:rPr>
          <w:rFonts w:cstheme="minorHAnsi"/>
        </w:rPr>
        <w:t xml:space="preserve">recently </w:t>
      </w:r>
      <w:r w:rsidR="004B0887" w:rsidRPr="00056D57">
        <w:rPr>
          <w:rFonts w:cstheme="minorHAnsi"/>
        </w:rPr>
        <w:t>played a critical role in the complete retrofit of the Harrison PATH train station in Harrison, NJ.</w:t>
      </w:r>
    </w:p>
    <w:p w14:paraId="080555A6" w14:textId="7CD13F5E" w:rsidR="004B0887" w:rsidRPr="00056D57" w:rsidRDefault="004B0887" w:rsidP="00822068">
      <w:pPr>
        <w:rPr>
          <w:rFonts w:cstheme="minorHAnsi"/>
        </w:rPr>
      </w:pPr>
    </w:p>
    <w:p w14:paraId="02790305" w14:textId="31611660" w:rsidR="004B0887" w:rsidRPr="00056D57" w:rsidRDefault="00C13878" w:rsidP="00822068">
      <w:pPr>
        <w:rPr>
          <w:rFonts w:cstheme="minorHAnsi"/>
        </w:rPr>
      </w:pPr>
      <w:r w:rsidRPr="00056D57">
        <w:rPr>
          <w:rFonts w:cstheme="minorHAnsi"/>
        </w:rPr>
        <w:t>Constructed</w:t>
      </w:r>
      <w:r w:rsidR="00422E59" w:rsidRPr="00056D57">
        <w:rPr>
          <w:rFonts w:cstheme="minorHAnsi"/>
        </w:rPr>
        <w:t xml:space="preserve"> in 1936</w:t>
      </w:r>
      <w:r w:rsidRPr="00056D57">
        <w:rPr>
          <w:rFonts w:cstheme="minorHAnsi"/>
        </w:rPr>
        <w:t>, the original station featured a cramped design and lacked accessibility for those with disabilities. The</w:t>
      </w:r>
      <w:r w:rsidR="006475AC" w:rsidRPr="00056D57">
        <w:rPr>
          <w:rFonts w:cstheme="minorHAnsi"/>
        </w:rPr>
        <w:t xml:space="preserve"> project</w:t>
      </w:r>
      <w:r w:rsidRPr="00056D57">
        <w:rPr>
          <w:rFonts w:cstheme="minorHAnsi"/>
        </w:rPr>
        <w:t xml:space="preserve"> goal was to revive the train station to provide greater, easier access for all travelers through a bright</w:t>
      </w:r>
      <w:r w:rsidR="006475AC" w:rsidRPr="00056D57">
        <w:rPr>
          <w:rFonts w:cstheme="minorHAnsi"/>
        </w:rPr>
        <w:t xml:space="preserve"> and</w:t>
      </w:r>
      <w:r w:rsidRPr="00056D57">
        <w:rPr>
          <w:rFonts w:cstheme="minorHAnsi"/>
        </w:rPr>
        <w:t xml:space="preserve"> modern architectural design.</w:t>
      </w:r>
    </w:p>
    <w:p w14:paraId="33A6494F" w14:textId="0D57195E" w:rsidR="00C13878" w:rsidRPr="00056D57" w:rsidRDefault="00C13878" w:rsidP="00822068">
      <w:pPr>
        <w:rPr>
          <w:rFonts w:cstheme="minorHAnsi"/>
        </w:rPr>
      </w:pPr>
    </w:p>
    <w:p w14:paraId="6174F16E" w14:textId="785FC6F0" w:rsidR="00C13878" w:rsidRPr="00056D57" w:rsidRDefault="00195BDB" w:rsidP="00822068">
      <w:pPr>
        <w:rPr>
          <w:rFonts w:cstheme="minorHAnsi"/>
        </w:rPr>
      </w:pPr>
      <w:r w:rsidRPr="00056D57">
        <w:rPr>
          <w:rFonts w:cstheme="minorHAnsi"/>
        </w:rPr>
        <w:t xml:space="preserve">The </w:t>
      </w:r>
      <w:r w:rsidR="00970B7E" w:rsidRPr="00056D57">
        <w:rPr>
          <w:rFonts w:cstheme="minorHAnsi"/>
        </w:rPr>
        <w:t>defining architectural characteristic of the</w:t>
      </w:r>
      <w:r w:rsidRPr="00056D57">
        <w:rPr>
          <w:rFonts w:cstheme="minorHAnsi"/>
        </w:rPr>
        <w:t xml:space="preserve"> new Harrison PATH station </w:t>
      </w:r>
      <w:r w:rsidR="00970B7E" w:rsidRPr="00056D57">
        <w:rPr>
          <w:rFonts w:cstheme="minorHAnsi"/>
        </w:rPr>
        <w:t xml:space="preserve">comes from </w:t>
      </w:r>
      <w:r w:rsidRPr="00056D57">
        <w:rPr>
          <w:rFonts w:cstheme="minorHAnsi"/>
        </w:rPr>
        <w:t>the large-</w:t>
      </w:r>
      <w:r w:rsidR="005653CB" w:rsidRPr="00056D57">
        <w:rPr>
          <w:rFonts w:cstheme="minorHAnsi"/>
        </w:rPr>
        <w:t>scale</w:t>
      </w:r>
      <w:r w:rsidRPr="00056D57">
        <w:rPr>
          <w:rFonts w:cstheme="minorHAnsi"/>
        </w:rPr>
        <w:t>, curving glass curtainwall</w:t>
      </w:r>
      <w:r w:rsidR="00C8383C" w:rsidRPr="00056D57">
        <w:rPr>
          <w:rFonts w:cstheme="minorHAnsi"/>
        </w:rPr>
        <w:t>s</w:t>
      </w:r>
      <w:r w:rsidR="005653CB" w:rsidRPr="00056D57">
        <w:rPr>
          <w:rFonts w:cstheme="minorHAnsi"/>
        </w:rPr>
        <w:t xml:space="preserve"> secured </w:t>
      </w:r>
      <w:r w:rsidR="006475AC" w:rsidRPr="00056D57">
        <w:rPr>
          <w:rFonts w:cstheme="minorHAnsi"/>
        </w:rPr>
        <w:t>via</w:t>
      </w:r>
      <w:r w:rsidR="005653CB" w:rsidRPr="00056D57">
        <w:rPr>
          <w:rFonts w:cstheme="minorHAnsi"/>
        </w:rPr>
        <w:t xml:space="preserve"> a series of vertical</w:t>
      </w:r>
      <w:r w:rsidR="006475AC" w:rsidRPr="00056D57">
        <w:rPr>
          <w:rFonts w:cstheme="minorHAnsi"/>
        </w:rPr>
        <w:t>, horizontal, and diagonal</w:t>
      </w:r>
      <w:r w:rsidR="005653CB" w:rsidRPr="00056D57">
        <w:rPr>
          <w:rFonts w:cstheme="minorHAnsi"/>
        </w:rPr>
        <w:t xml:space="preserve"> columns</w:t>
      </w:r>
      <w:r w:rsidR="0062386F" w:rsidRPr="00056D57">
        <w:rPr>
          <w:rFonts w:cstheme="minorHAnsi"/>
        </w:rPr>
        <w:t xml:space="preserve"> and beams</w:t>
      </w:r>
      <w:r w:rsidR="005653CB" w:rsidRPr="00056D57">
        <w:rPr>
          <w:rFonts w:cstheme="minorHAnsi"/>
        </w:rPr>
        <w:t xml:space="preserve">. For the main </w:t>
      </w:r>
      <w:r w:rsidR="006475AC" w:rsidRPr="00056D57">
        <w:rPr>
          <w:rFonts w:cstheme="minorHAnsi"/>
        </w:rPr>
        <w:t xml:space="preserve">vertical </w:t>
      </w:r>
      <w:r w:rsidR="005653CB" w:rsidRPr="00056D57">
        <w:rPr>
          <w:rFonts w:cstheme="minorHAnsi"/>
        </w:rPr>
        <w:t xml:space="preserve">columns, </w:t>
      </w:r>
      <w:r w:rsidR="000C7508" w:rsidRPr="00056D57">
        <w:rPr>
          <w:rFonts w:cstheme="minorHAnsi"/>
        </w:rPr>
        <w:t>the team at B</w:t>
      </w:r>
      <w:r w:rsidR="00385044" w:rsidRPr="00056D57">
        <w:rPr>
          <w:rFonts w:cstheme="minorHAnsi"/>
        </w:rPr>
        <w:t>AMCO</w:t>
      </w:r>
      <w:r w:rsidR="000C7508" w:rsidRPr="00056D57">
        <w:rPr>
          <w:rFonts w:cstheme="minorHAnsi"/>
        </w:rPr>
        <w:t xml:space="preserve"> Inc. selected SAF </w:t>
      </w:r>
      <w:r w:rsidR="00970B7E" w:rsidRPr="00056D57">
        <w:rPr>
          <w:rFonts w:cstheme="minorHAnsi"/>
        </w:rPr>
        <w:t xml:space="preserve">to </w:t>
      </w:r>
      <w:r w:rsidR="000C7508" w:rsidRPr="00056D57">
        <w:rPr>
          <w:rFonts w:cstheme="minorHAnsi"/>
        </w:rPr>
        <w:t xml:space="preserve">fabricate a series of intricate column covers </w:t>
      </w:r>
      <w:r w:rsidR="006475AC" w:rsidRPr="00056D57">
        <w:rPr>
          <w:rFonts w:cstheme="minorHAnsi"/>
        </w:rPr>
        <w:t>that required</w:t>
      </w:r>
      <w:r w:rsidR="006028A1" w:rsidRPr="00056D57">
        <w:rPr>
          <w:rFonts w:cstheme="minorHAnsi"/>
        </w:rPr>
        <w:t xml:space="preserve"> them to</w:t>
      </w:r>
      <w:r w:rsidR="006475AC" w:rsidRPr="00056D57">
        <w:rPr>
          <w:rFonts w:cstheme="minorHAnsi"/>
        </w:rPr>
        <w:t xml:space="preserve"> manufactur</w:t>
      </w:r>
      <w:r w:rsidR="006028A1" w:rsidRPr="00056D57">
        <w:rPr>
          <w:rFonts w:cstheme="minorHAnsi"/>
        </w:rPr>
        <w:t>e a litany of</w:t>
      </w:r>
      <w:r w:rsidR="006475AC" w:rsidRPr="00056D57">
        <w:rPr>
          <w:rFonts w:cstheme="minorHAnsi"/>
        </w:rPr>
        <w:t xml:space="preserve"> components with</w:t>
      </w:r>
      <w:r w:rsidR="000C7508" w:rsidRPr="00056D57">
        <w:rPr>
          <w:rFonts w:cstheme="minorHAnsi"/>
        </w:rPr>
        <w:t xml:space="preserve"> complex geometries.</w:t>
      </w:r>
    </w:p>
    <w:p w14:paraId="30B044AA" w14:textId="7546ED38" w:rsidR="000C7508" w:rsidRPr="00056D57" w:rsidRDefault="000C7508" w:rsidP="00822068">
      <w:pPr>
        <w:rPr>
          <w:rFonts w:cstheme="minorHAnsi"/>
        </w:rPr>
      </w:pPr>
    </w:p>
    <w:p w14:paraId="3D0777C7" w14:textId="721EF2A4" w:rsidR="000C7508" w:rsidRPr="00056D57" w:rsidRDefault="008A5540" w:rsidP="00822068">
      <w:pPr>
        <w:rPr>
          <w:rFonts w:cstheme="minorHAnsi"/>
        </w:rPr>
      </w:pPr>
      <w:r w:rsidRPr="00056D57">
        <w:rPr>
          <w:rFonts w:cstheme="minorHAnsi"/>
        </w:rPr>
        <w:t xml:space="preserve">The project included </w:t>
      </w:r>
      <w:r w:rsidR="00CF55F1" w:rsidRPr="00056D57">
        <w:rPr>
          <w:rFonts w:cstheme="minorHAnsi"/>
        </w:rPr>
        <w:t>8,900</w:t>
      </w:r>
      <w:r w:rsidRPr="00056D57">
        <w:rPr>
          <w:rFonts w:cstheme="minorHAnsi"/>
        </w:rPr>
        <w:t xml:space="preserve"> square feet of more than 600 individual metal panels and column cover components. The main, oversized vertical columns at the front of the structure </w:t>
      </w:r>
      <w:r w:rsidR="006475AC" w:rsidRPr="00056D57">
        <w:rPr>
          <w:rFonts w:cstheme="minorHAnsi"/>
        </w:rPr>
        <w:t>are encased in</w:t>
      </w:r>
      <w:r w:rsidR="0023129E" w:rsidRPr="00056D57">
        <w:rPr>
          <w:rFonts w:cstheme="minorHAnsi"/>
        </w:rPr>
        <w:t xml:space="preserve"> SAF’s</w:t>
      </w:r>
      <w:r w:rsidRPr="00056D57">
        <w:rPr>
          <w:rFonts w:cstheme="minorHAnsi"/>
        </w:rPr>
        <w:t xml:space="preserve"> M</w:t>
      </w:r>
      <w:r w:rsidR="0023129E" w:rsidRPr="00056D57">
        <w:rPr>
          <w:rFonts w:cstheme="minorHAnsi"/>
        </w:rPr>
        <w:t>-</w:t>
      </w:r>
      <w:r w:rsidRPr="00056D57">
        <w:rPr>
          <w:rFonts w:cstheme="minorHAnsi"/>
        </w:rPr>
        <w:t xml:space="preserve">2000 </w:t>
      </w:r>
      <w:r w:rsidR="00385044" w:rsidRPr="00056D57">
        <w:rPr>
          <w:rFonts w:cstheme="minorHAnsi"/>
        </w:rPr>
        <w:t>1/8” aluminum column covers</w:t>
      </w:r>
      <w:r w:rsidR="005617C1" w:rsidRPr="00056D57">
        <w:rPr>
          <w:rFonts w:cstheme="minorHAnsi"/>
        </w:rPr>
        <w:t>.</w:t>
      </w:r>
    </w:p>
    <w:p w14:paraId="497B4E71" w14:textId="1A7D2C3B" w:rsidR="00385044" w:rsidRPr="00056D57" w:rsidRDefault="00385044" w:rsidP="00822068">
      <w:pPr>
        <w:rPr>
          <w:rFonts w:cstheme="minorHAnsi"/>
        </w:rPr>
      </w:pPr>
    </w:p>
    <w:p w14:paraId="4F168B7B" w14:textId="3DCD1756" w:rsidR="00385044" w:rsidRPr="00056D57" w:rsidRDefault="00385044" w:rsidP="00822068">
      <w:pPr>
        <w:rPr>
          <w:rFonts w:cstheme="minorHAnsi"/>
        </w:rPr>
      </w:pPr>
      <w:r w:rsidRPr="00056D57">
        <w:rPr>
          <w:rFonts w:cstheme="minorHAnsi"/>
        </w:rPr>
        <w:t>“</w:t>
      </w:r>
      <w:r w:rsidR="00CF55F1" w:rsidRPr="00056D57">
        <w:rPr>
          <w:rFonts w:cstheme="minorHAnsi"/>
        </w:rPr>
        <w:t xml:space="preserve">At the time of the project, BAMCO had limited capabilities of roll forming panels that exceeded </w:t>
      </w:r>
      <w:r w:rsidR="00C23BAD" w:rsidRPr="00056D57">
        <w:rPr>
          <w:rFonts w:cstheme="minorHAnsi"/>
        </w:rPr>
        <w:t>10’</w:t>
      </w:r>
      <w:r w:rsidR="00CF55F1" w:rsidRPr="00056D57">
        <w:rPr>
          <w:rFonts w:cstheme="minorHAnsi"/>
        </w:rPr>
        <w:t xml:space="preserve"> lengths</w:t>
      </w:r>
      <w:r w:rsidR="00C23BAD" w:rsidRPr="00056D57">
        <w:rPr>
          <w:rFonts w:cstheme="minorHAnsi"/>
        </w:rPr>
        <w:t>, so we</w:t>
      </w:r>
      <w:r w:rsidRPr="00056D57">
        <w:rPr>
          <w:rFonts w:cstheme="minorHAnsi"/>
        </w:rPr>
        <w:t xml:space="preserve"> needed</w:t>
      </w:r>
      <w:r w:rsidR="00C23BAD" w:rsidRPr="00056D57">
        <w:rPr>
          <w:rFonts w:cstheme="minorHAnsi"/>
        </w:rPr>
        <w:t xml:space="preserve"> to rely on</w:t>
      </w:r>
      <w:r w:rsidRPr="00056D57">
        <w:rPr>
          <w:rFonts w:cstheme="minorHAnsi"/>
        </w:rPr>
        <w:t xml:space="preserve"> a </w:t>
      </w:r>
      <w:r w:rsidR="00D743CA" w:rsidRPr="00056D57">
        <w:rPr>
          <w:rFonts w:cstheme="minorHAnsi"/>
        </w:rPr>
        <w:t>company</w:t>
      </w:r>
      <w:r w:rsidRPr="00056D57">
        <w:rPr>
          <w:rFonts w:cstheme="minorHAnsi"/>
        </w:rPr>
        <w:t xml:space="preserve"> </w:t>
      </w:r>
      <w:r w:rsidR="00C23BAD" w:rsidRPr="00056D57">
        <w:rPr>
          <w:rFonts w:cstheme="minorHAnsi"/>
        </w:rPr>
        <w:t>that</w:t>
      </w:r>
      <w:r w:rsidRPr="00056D57">
        <w:rPr>
          <w:rFonts w:cstheme="minorHAnsi"/>
        </w:rPr>
        <w:t xml:space="preserve"> </w:t>
      </w:r>
      <w:r w:rsidR="00C23BAD" w:rsidRPr="00056D57">
        <w:rPr>
          <w:rFonts w:cstheme="minorHAnsi"/>
        </w:rPr>
        <w:t xml:space="preserve">was capable of </w:t>
      </w:r>
      <w:r w:rsidR="00D743CA" w:rsidRPr="00056D57">
        <w:rPr>
          <w:rFonts w:cstheme="minorHAnsi"/>
        </w:rPr>
        <w:t>fabricating</w:t>
      </w:r>
      <w:r w:rsidR="00C23BAD" w:rsidRPr="00056D57">
        <w:rPr>
          <w:rFonts w:cstheme="minorHAnsi"/>
        </w:rPr>
        <w:t xml:space="preserve"> the </w:t>
      </w:r>
      <w:r w:rsidRPr="00056D57">
        <w:rPr>
          <w:rFonts w:cstheme="minorHAnsi"/>
        </w:rPr>
        <w:t>oversized</w:t>
      </w:r>
      <w:r w:rsidR="0063585E" w:rsidRPr="00056D57">
        <w:rPr>
          <w:rFonts w:cstheme="minorHAnsi"/>
        </w:rPr>
        <w:t xml:space="preserve"> </w:t>
      </w:r>
      <w:r w:rsidR="00CF55F1" w:rsidRPr="00056D57">
        <w:rPr>
          <w:rFonts w:cstheme="minorHAnsi"/>
        </w:rPr>
        <w:t>columns for the project</w:t>
      </w:r>
      <w:r w:rsidRPr="00056D57">
        <w:rPr>
          <w:rFonts w:cstheme="minorHAnsi"/>
        </w:rPr>
        <w:t xml:space="preserve">,” said Ryan </w:t>
      </w:r>
      <w:proofErr w:type="spellStart"/>
      <w:r w:rsidRPr="00056D57">
        <w:rPr>
          <w:rFonts w:cstheme="minorHAnsi"/>
        </w:rPr>
        <w:t>Kusmick</w:t>
      </w:r>
      <w:proofErr w:type="spellEnd"/>
      <w:r w:rsidRPr="00056D57">
        <w:rPr>
          <w:rFonts w:cstheme="minorHAnsi"/>
        </w:rPr>
        <w:t>, project manager at BAMCO Inc. “</w:t>
      </w:r>
      <w:r w:rsidR="00D743CA" w:rsidRPr="00056D57">
        <w:rPr>
          <w:rFonts w:cstheme="minorHAnsi"/>
        </w:rPr>
        <w:t xml:space="preserve">We have worked </w:t>
      </w:r>
      <w:r w:rsidR="00D743CA" w:rsidRPr="00056D57">
        <w:rPr>
          <w:rFonts w:cstheme="minorHAnsi"/>
        </w:rPr>
        <w:lastRenderedPageBreak/>
        <w:t xml:space="preserve">with SAF </w:t>
      </w:r>
      <w:r w:rsidR="00995679" w:rsidRPr="00056D57">
        <w:rPr>
          <w:rFonts w:cstheme="minorHAnsi"/>
        </w:rPr>
        <w:t xml:space="preserve">in </w:t>
      </w:r>
      <w:r w:rsidR="00062EC1" w:rsidRPr="00056D57">
        <w:rPr>
          <w:rFonts w:cstheme="minorHAnsi"/>
        </w:rPr>
        <w:t>the past</w:t>
      </w:r>
      <w:r w:rsidR="00970B7E" w:rsidRPr="00056D57">
        <w:rPr>
          <w:rFonts w:cstheme="minorHAnsi"/>
        </w:rPr>
        <w:t>,</w:t>
      </w:r>
      <w:r w:rsidR="00D743CA" w:rsidRPr="00056D57">
        <w:rPr>
          <w:rFonts w:cstheme="minorHAnsi"/>
        </w:rPr>
        <w:t xml:space="preserve"> and g</w:t>
      </w:r>
      <w:r w:rsidRPr="00056D57">
        <w:rPr>
          <w:rFonts w:cstheme="minorHAnsi"/>
        </w:rPr>
        <w:t>iven the complex geometries</w:t>
      </w:r>
      <w:r w:rsidR="00A97F7D" w:rsidRPr="00056D57">
        <w:rPr>
          <w:rFonts w:cstheme="minorHAnsi"/>
        </w:rPr>
        <w:t xml:space="preserve"> </w:t>
      </w:r>
      <w:r w:rsidRPr="00056D57">
        <w:rPr>
          <w:rFonts w:cstheme="minorHAnsi"/>
        </w:rPr>
        <w:t>of the design, we wanted to go with a</w:t>
      </w:r>
      <w:r w:rsidR="0098368F" w:rsidRPr="00056D57">
        <w:rPr>
          <w:rFonts w:cstheme="minorHAnsi"/>
        </w:rPr>
        <w:t xml:space="preserve"> competent</w:t>
      </w:r>
      <w:r w:rsidRPr="00056D57">
        <w:rPr>
          <w:rFonts w:cstheme="minorHAnsi"/>
        </w:rPr>
        <w:t xml:space="preserve"> </w:t>
      </w:r>
      <w:r w:rsidR="00D743CA" w:rsidRPr="00056D57">
        <w:rPr>
          <w:rFonts w:cstheme="minorHAnsi"/>
        </w:rPr>
        <w:t>fabricator that</w:t>
      </w:r>
      <w:r w:rsidRPr="00056D57">
        <w:rPr>
          <w:rFonts w:cstheme="minorHAnsi"/>
        </w:rPr>
        <w:t xml:space="preserve"> we were comfortable with. We didn’t want to give a project </w:t>
      </w:r>
      <w:r w:rsidR="00062EC1" w:rsidRPr="00056D57">
        <w:rPr>
          <w:rFonts w:cstheme="minorHAnsi"/>
        </w:rPr>
        <w:t>with</w:t>
      </w:r>
      <w:r w:rsidRPr="00056D57">
        <w:rPr>
          <w:rFonts w:cstheme="minorHAnsi"/>
        </w:rPr>
        <w:t xml:space="preserve"> this level of difficulty to a</w:t>
      </w:r>
      <w:r w:rsidR="00D743CA" w:rsidRPr="00056D57">
        <w:rPr>
          <w:rFonts w:cstheme="minorHAnsi"/>
        </w:rPr>
        <w:t>n unknown,</w:t>
      </w:r>
      <w:r w:rsidRPr="00056D57">
        <w:rPr>
          <w:rFonts w:cstheme="minorHAnsi"/>
        </w:rPr>
        <w:t xml:space="preserve"> first-time vendor.”</w:t>
      </w:r>
    </w:p>
    <w:p w14:paraId="4A4A8AD4" w14:textId="0380A98D" w:rsidR="005617C1" w:rsidRPr="00056D57" w:rsidRDefault="005617C1" w:rsidP="00822068">
      <w:pPr>
        <w:rPr>
          <w:rFonts w:cstheme="minorHAnsi"/>
        </w:rPr>
      </w:pPr>
    </w:p>
    <w:p w14:paraId="0F406D89" w14:textId="589A8ECC" w:rsidR="00970B7E" w:rsidRPr="00056D57" w:rsidRDefault="00970B7E" w:rsidP="00822068">
      <w:pPr>
        <w:rPr>
          <w:rFonts w:cstheme="minorHAnsi"/>
        </w:rPr>
      </w:pPr>
      <w:r w:rsidRPr="00056D57">
        <w:rPr>
          <w:rFonts w:cstheme="minorHAnsi"/>
        </w:rPr>
        <w:t xml:space="preserve">“We were proud to serve as a partner on a project of this size and scope, and we know that our work enabled the architectural team to bring their vision to life so that Harrison PATH can continue to serve train passengers for decades to come,” added </w:t>
      </w:r>
      <w:r w:rsidR="00290943" w:rsidRPr="00056D57">
        <w:rPr>
          <w:rFonts w:cstheme="minorHAnsi"/>
        </w:rPr>
        <w:t>John McClatchey, vice president of sales and marketing at</w:t>
      </w:r>
      <w:r w:rsidRPr="00056D57">
        <w:rPr>
          <w:rFonts w:cstheme="minorHAnsi"/>
        </w:rPr>
        <w:t xml:space="preserve"> SAF. </w:t>
      </w:r>
    </w:p>
    <w:p w14:paraId="41B72989" w14:textId="77777777" w:rsidR="00970B7E" w:rsidRPr="00056D57" w:rsidRDefault="00970B7E" w:rsidP="00822068">
      <w:pPr>
        <w:rPr>
          <w:rFonts w:cstheme="minorHAnsi"/>
        </w:rPr>
      </w:pPr>
    </w:p>
    <w:p w14:paraId="6BFA6655" w14:textId="3CF4693E" w:rsidR="005617C1" w:rsidRPr="00056D57" w:rsidRDefault="00970B7E" w:rsidP="00822068">
      <w:pPr>
        <w:rPr>
          <w:rFonts w:cstheme="minorHAnsi"/>
        </w:rPr>
      </w:pPr>
      <w:r w:rsidRPr="00056D57">
        <w:rPr>
          <w:rFonts w:cstheme="minorHAnsi"/>
        </w:rPr>
        <w:t xml:space="preserve">SAF had to carefully engineer the </w:t>
      </w:r>
      <w:r w:rsidR="00D743CA" w:rsidRPr="00056D57">
        <w:rPr>
          <w:rFonts w:cstheme="minorHAnsi"/>
        </w:rPr>
        <w:t xml:space="preserve">column covers </w:t>
      </w:r>
      <w:r w:rsidRPr="00056D57">
        <w:rPr>
          <w:rFonts w:cstheme="minorHAnsi"/>
        </w:rPr>
        <w:t>for the train station so they could</w:t>
      </w:r>
      <w:r w:rsidR="00D743CA" w:rsidRPr="00056D57">
        <w:rPr>
          <w:rFonts w:cstheme="minorHAnsi"/>
        </w:rPr>
        <w:t xml:space="preserve"> accommodat</w:t>
      </w:r>
      <w:r w:rsidR="00AA5FA5" w:rsidRPr="00056D57">
        <w:rPr>
          <w:rFonts w:cstheme="minorHAnsi"/>
        </w:rPr>
        <w:t>e</w:t>
      </w:r>
      <w:r w:rsidR="00D743CA" w:rsidRPr="00056D57">
        <w:rPr>
          <w:rFonts w:cstheme="minorHAnsi"/>
        </w:rPr>
        <w:t xml:space="preserve"> various penetrations and cutouts t</w:t>
      </w:r>
      <w:r w:rsidR="00D865EF" w:rsidRPr="00056D57">
        <w:rPr>
          <w:rFonts w:cstheme="minorHAnsi"/>
        </w:rPr>
        <w:t>hat</w:t>
      </w:r>
      <w:r w:rsidR="00D743CA" w:rsidRPr="00056D57">
        <w:rPr>
          <w:rFonts w:cstheme="minorHAnsi"/>
        </w:rPr>
        <w:t xml:space="preserve"> </w:t>
      </w:r>
      <w:r w:rsidR="00D865EF" w:rsidRPr="00056D57">
        <w:rPr>
          <w:rFonts w:cstheme="minorHAnsi"/>
        </w:rPr>
        <w:t>serve as</w:t>
      </w:r>
      <w:r w:rsidR="00D743CA" w:rsidRPr="00056D57">
        <w:rPr>
          <w:rFonts w:cstheme="minorHAnsi"/>
        </w:rPr>
        <w:t xml:space="preserve"> connection points for the intersecting beam structure.</w:t>
      </w:r>
      <w:r w:rsidR="00592D93" w:rsidRPr="00056D57">
        <w:rPr>
          <w:rFonts w:cstheme="minorHAnsi"/>
        </w:rPr>
        <w:t xml:space="preserve"> </w:t>
      </w:r>
      <w:r w:rsidR="00F329BC" w:rsidRPr="00056D57">
        <w:rPr>
          <w:rFonts w:cstheme="minorHAnsi"/>
        </w:rPr>
        <w:t>In addition, t</w:t>
      </w:r>
      <w:r w:rsidR="00592D93" w:rsidRPr="00056D57">
        <w:rPr>
          <w:rFonts w:cstheme="minorHAnsi"/>
        </w:rPr>
        <w:t xml:space="preserve">he </w:t>
      </w:r>
      <w:r w:rsidR="00F329BC" w:rsidRPr="00056D57">
        <w:rPr>
          <w:rFonts w:cstheme="minorHAnsi"/>
        </w:rPr>
        <w:t>ground-floor</w:t>
      </w:r>
      <w:r w:rsidR="00592D93" w:rsidRPr="00056D57">
        <w:rPr>
          <w:rFonts w:cstheme="minorHAnsi"/>
        </w:rPr>
        <w:t xml:space="preserve"> portions of the column </w:t>
      </w:r>
      <w:proofErr w:type="gramStart"/>
      <w:r w:rsidR="00592D93" w:rsidRPr="00056D57">
        <w:rPr>
          <w:rFonts w:cstheme="minorHAnsi"/>
        </w:rPr>
        <w:t>covers</w:t>
      </w:r>
      <w:proofErr w:type="gramEnd"/>
      <w:r w:rsidR="00F329BC" w:rsidRPr="00056D57">
        <w:rPr>
          <w:rFonts w:cstheme="minorHAnsi"/>
        </w:rPr>
        <w:t xml:space="preserve"> </w:t>
      </w:r>
      <w:r w:rsidR="00592D93" w:rsidRPr="00056D57">
        <w:rPr>
          <w:rFonts w:cstheme="minorHAnsi"/>
        </w:rPr>
        <w:t>feature rails for vertical sliding doors. This was yet another complexity to take into consideration during</w:t>
      </w:r>
      <w:r w:rsidRPr="00056D57">
        <w:rPr>
          <w:rFonts w:cstheme="minorHAnsi"/>
        </w:rPr>
        <w:t xml:space="preserve"> </w:t>
      </w:r>
      <w:r w:rsidR="00592D93" w:rsidRPr="00056D57">
        <w:rPr>
          <w:rFonts w:cstheme="minorHAnsi"/>
        </w:rPr>
        <w:t>3D modeling and fabrication</w:t>
      </w:r>
      <w:r w:rsidR="00073B44" w:rsidRPr="00056D57">
        <w:rPr>
          <w:rFonts w:cstheme="minorHAnsi"/>
        </w:rPr>
        <w:t xml:space="preserve">, one that needed to be </w:t>
      </w:r>
      <w:r w:rsidR="00B42B52" w:rsidRPr="00056D57">
        <w:rPr>
          <w:rFonts w:cstheme="minorHAnsi"/>
        </w:rPr>
        <w:t>executed flawlessly</w:t>
      </w:r>
      <w:r w:rsidR="00073B44" w:rsidRPr="00056D57">
        <w:rPr>
          <w:rFonts w:cstheme="minorHAnsi"/>
        </w:rPr>
        <w:t xml:space="preserve"> to </w:t>
      </w:r>
      <w:r w:rsidR="001965B6" w:rsidRPr="00056D57">
        <w:rPr>
          <w:rFonts w:cstheme="minorHAnsi"/>
        </w:rPr>
        <w:t>allow for</w:t>
      </w:r>
      <w:r w:rsidR="00073B44" w:rsidRPr="00056D57">
        <w:rPr>
          <w:rFonts w:cstheme="minorHAnsi"/>
        </w:rPr>
        <w:t xml:space="preserve"> </w:t>
      </w:r>
      <w:r w:rsidR="001965B6" w:rsidRPr="00056D57">
        <w:rPr>
          <w:rFonts w:cstheme="minorHAnsi"/>
        </w:rPr>
        <w:t>the doors’ operation.</w:t>
      </w:r>
      <w:r w:rsidRPr="00056D57">
        <w:rPr>
          <w:rFonts w:cstheme="minorHAnsi"/>
        </w:rPr>
        <w:t xml:space="preserve"> </w:t>
      </w:r>
      <w:r w:rsidR="005617C1" w:rsidRPr="00056D57">
        <w:rPr>
          <w:rFonts w:cstheme="minorHAnsi"/>
        </w:rPr>
        <w:t>The SAF column covers are painted in a Fluropon Special White PVDF finish. Fluropon coatings are long-lasting and maintain their color consistency</w:t>
      </w:r>
      <w:r w:rsidR="00DA1A44" w:rsidRPr="00056D57">
        <w:rPr>
          <w:rFonts w:cstheme="minorHAnsi"/>
        </w:rPr>
        <w:t xml:space="preserve">, making </w:t>
      </w:r>
      <w:r w:rsidR="005617C1" w:rsidRPr="00056D57">
        <w:rPr>
          <w:rFonts w:cstheme="minorHAnsi"/>
        </w:rPr>
        <w:t xml:space="preserve">them ideal for exterior applications </w:t>
      </w:r>
      <w:r w:rsidRPr="00056D57">
        <w:rPr>
          <w:rFonts w:cstheme="minorHAnsi"/>
        </w:rPr>
        <w:t xml:space="preserve">such as those for </w:t>
      </w:r>
      <w:r w:rsidR="005617C1" w:rsidRPr="00056D57">
        <w:rPr>
          <w:rFonts w:cstheme="minorHAnsi"/>
        </w:rPr>
        <w:t>Harrison PATH.</w:t>
      </w:r>
    </w:p>
    <w:p w14:paraId="0511C136" w14:textId="152DFAAE" w:rsidR="00762BDE" w:rsidRPr="00056D57" w:rsidRDefault="00762BDE" w:rsidP="00822068">
      <w:pPr>
        <w:rPr>
          <w:rFonts w:cstheme="minorHAnsi"/>
        </w:rPr>
      </w:pPr>
    </w:p>
    <w:p w14:paraId="1FF69252" w14:textId="1C8A52CA" w:rsidR="00762BDE" w:rsidRPr="00056D57" w:rsidRDefault="00762BDE" w:rsidP="00822068">
      <w:pPr>
        <w:rPr>
          <w:rFonts w:cstheme="minorHAnsi"/>
        </w:rPr>
      </w:pPr>
      <w:r w:rsidRPr="00056D57">
        <w:rPr>
          <w:rFonts w:cstheme="minorHAnsi"/>
        </w:rPr>
        <w:t>“The Harrison PATH station was a difficult project in terms of engineering and design. We scanned the</w:t>
      </w:r>
      <w:r w:rsidR="00CF55F1" w:rsidRPr="00056D57">
        <w:rPr>
          <w:rFonts w:cstheme="minorHAnsi"/>
        </w:rPr>
        <w:t xml:space="preserve"> as</w:t>
      </w:r>
      <w:r w:rsidR="000A7697" w:rsidRPr="00056D57">
        <w:rPr>
          <w:rFonts w:cstheme="minorHAnsi"/>
        </w:rPr>
        <w:t>-</w:t>
      </w:r>
      <w:r w:rsidR="00CF55F1" w:rsidRPr="00056D57">
        <w:rPr>
          <w:rFonts w:cstheme="minorHAnsi"/>
        </w:rPr>
        <w:t>built steel structure</w:t>
      </w:r>
      <w:r w:rsidRPr="00056D57">
        <w:rPr>
          <w:rFonts w:cstheme="minorHAnsi"/>
        </w:rPr>
        <w:t xml:space="preserve"> </w:t>
      </w:r>
      <w:r w:rsidR="00CF55F1" w:rsidRPr="00056D57">
        <w:rPr>
          <w:rFonts w:cstheme="minorHAnsi"/>
        </w:rPr>
        <w:t>with the help of Kennon Surveying Services,</w:t>
      </w:r>
      <w:r w:rsidR="003C54DD" w:rsidRPr="00056D57">
        <w:rPr>
          <w:rFonts w:cstheme="minorHAnsi"/>
        </w:rPr>
        <w:t xml:space="preserve"> </w:t>
      </w:r>
      <w:r w:rsidR="00CF55F1" w:rsidRPr="00056D57">
        <w:rPr>
          <w:rFonts w:cstheme="minorHAnsi"/>
        </w:rPr>
        <w:t>Inc</w:t>
      </w:r>
      <w:r w:rsidR="000A7697" w:rsidRPr="00056D57">
        <w:rPr>
          <w:rFonts w:cstheme="minorHAnsi"/>
        </w:rPr>
        <w:t>.,</w:t>
      </w:r>
      <w:r w:rsidR="00CF55F1" w:rsidRPr="00056D57">
        <w:rPr>
          <w:rFonts w:cstheme="minorHAnsi"/>
        </w:rPr>
        <w:t xml:space="preserve"> who </w:t>
      </w:r>
      <w:r w:rsidR="00655AB6" w:rsidRPr="00056D57">
        <w:rPr>
          <w:rFonts w:cstheme="minorHAnsi"/>
        </w:rPr>
        <w:t>la</w:t>
      </w:r>
      <w:r w:rsidR="00CF55F1" w:rsidRPr="00056D57">
        <w:rPr>
          <w:rFonts w:cstheme="minorHAnsi"/>
        </w:rPr>
        <w:t xml:space="preserve">id out the point cloud data. </w:t>
      </w:r>
      <w:r w:rsidRPr="00056D57">
        <w:rPr>
          <w:rFonts w:cstheme="minorHAnsi"/>
        </w:rPr>
        <w:t>Microdesk</w:t>
      </w:r>
      <w:r w:rsidR="000A7697" w:rsidRPr="00056D57">
        <w:rPr>
          <w:rFonts w:cstheme="minorHAnsi"/>
        </w:rPr>
        <w:t xml:space="preserve"> then</w:t>
      </w:r>
      <w:r w:rsidR="00CF55F1" w:rsidRPr="00056D57">
        <w:rPr>
          <w:rFonts w:cstheme="minorHAnsi"/>
        </w:rPr>
        <w:t xml:space="preserve"> took this </w:t>
      </w:r>
      <w:r w:rsidR="000C5FF6" w:rsidRPr="00056D57">
        <w:rPr>
          <w:rFonts w:cstheme="minorHAnsi"/>
        </w:rPr>
        <w:t>data</w:t>
      </w:r>
      <w:r w:rsidR="00CF55F1" w:rsidRPr="00056D57">
        <w:rPr>
          <w:rFonts w:cstheme="minorHAnsi"/>
        </w:rPr>
        <w:t xml:space="preserve"> and </w:t>
      </w:r>
      <w:r w:rsidRPr="00056D57">
        <w:rPr>
          <w:rFonts w:cstheme="minorHAnsi"/>
        </w:rPr>
        <w:t>create</w:t>
      </w:r>
      <w:r w:rsidR="00CF55F1" w:rsidRPr="00056D57">
        <w:rPr>
          <w:rFonts w:cstheme="minorHAnsi"/>
        </w:rPr>
        <w:t>d</w:t>
      </w:r>
      <w:r w:rsidRPr="00056D57">
        <w:rPr>
          <w:rFonts w:cstheme="minorHAnsi"/>
        </w:rPr>
        <w:t xml:space="preserve"> the BIM model,” Kusmick added. “That information was all unfolded and relayed </w:t>
      </w:r>
      <w:r w:rsidR="00970B7E" w:rsidRPr="00056D57">
        <w:rPr>
          <w:rFonts w:cstheme="minorHAnsi"/>
        </w:rPr>
        <w:t xml:space="preserve">to </w:t>
      </w:r>
      <w:r w:rsidRPr="00056D57">
        <w:rPr>
          <w:rFonts w:cstheme="minorHAnsi"/>
        </w:rPr>
        <w:t>SAF</w:t>
      </w:r>
      <w:r w:rsidR="00970B7E" w:rsidRPr="00056D57">
        <w:rPr>
          <w:rFonts w:cstheme="minorHAnsi"/>
        </w:rPr>
        <w:t>,</w:t>
      </w:r>
      <w:r w:rsidRPr="00056D57">
        <w:rPr>
          <w:rFonts w:cstheme="minorHAnsi"/>
        </w:rPr>
        <w:t xml:space="preserve"> who delivered on the design.</w:t>
      </w:r>
      <w:r w:rsidR="00655AB6" w:rsidRPr="00056D57">
        <w:rPr>
          <w:rFonts w:cstheme="minorHAnsi"/>
        </w:rPr>
        <w:t xml:space="preserve"> We are very pleased with the outcome.</w:t>
      </w:r>
      <w:r w:rsidRPr="00056D57">
        <w:rPr>
          <w:rFonts w:cstheme="minorHAnsi"/>
        </w:rPr>
        <w:t>”</w:t>
      </w:r>
    </w:p>
    <w:p w14:paraId="279C079E" w14:textId="04D4083F" w:rsidR="00655AB6" w:rsidRPr="00056D57" w:rsidRDefault="00655AB6" w:rsidP="00822068">
      <w:pPr>
        <w:rPr>
          <w:rFonts w:cstheme="minorHAnsi"/>
        </w:rPr>
      </w:pPr>
    </w:p>
    <w:p w14:paraId="554D0BB0" w14:textId="2474B6BB" w:rsidR="00655AB6" w:rsidRPr="00056D57" w:rsidRDefault="00592D93" w:rsidP="00822068">
      <w:pPr>
        <w:rPr>
          <w:rFonts w:cstheme="minorHAnsi"/>
        </w:rPr>
      </w:pPr>
      <w:r w:rsidRPr="00056D57">
        <w:rPr>
          <w:rFonts w:cstheme="minorHAnsi"/>
        </w:rPr>
        <w:t xml:space="preserve">The </w:t>
      </w:r>
      <w:r w:rsidR="003F603C" w:rsidRPr="00056D57">
        <w:rPr>
          <w:rFonts w:cstheme="minorHAnsi"/>
        </w:rPr>
        <w:t>northeast and southeast</w:t>
      </w:r>
      <w:r w:rsidRPr="00056D57">
        <w:rPr>
          <w:rFonts w:cstheme="minorHAnsi"/>
        </w:rPr>
        <w:t xml:space="preserve"> station houses were completed</w:t>
      </w:r>
      <w:r w:rsidR="003F603C" w:rsidRPr="00056D57">
        <w:rPr>
          <w:rFonts w:cstheme="minorHAnsi"/>
        </w:rPr>
        <w:t xml:space="preserve"> and</w:t>
      </w:r>
      <w:r w:rsidR="00742C6C" w:rsidRPr="00056D57">
        <w:rPr>
          <w:rFonts w:cstheme="minorHAnsi"/>
        </w:rPr>
        <w:t xml:space="preserve"> officially</w:t>
      </w:r>
      <w:r w:rsidR="003F603C" w:rsidRPr="00056D57">
        <w:rPr>
          <w:rFonts w:cstheme="minorHAnsi"/>
        </w:rPr>
        <w:t xml:space="preserve"> opened at the end of 2019. Construction o</w:t>
      </w:r>
      <w:r w:rsidR="00F13F40" w:rsidRPr="00056D57">
        <w:rPr>
          <w:rFonts w:cstheme="minorHAnsi"/>
        </w:rPr>
        <w:t>f</w:t>
      </w:r>
      <w:r w:rsidR="003F603C" w:rsidRPr="00056D57">
        <w:rPr>
          <w:rFonts w:cstheme="minorHAnsi"/>
        </w:rPr>
        <w:t xml:space="preserve"> the southwest and northwest station houses is scheduled to commence in 2022.</w:t>
      </w:r>
    </w:p>
    <w:p w14:paraId="183B7DC1" w14:textId="3D541793" w:rsidR="003F603C" w:rsidRPr="00056D57" w:rsidRDefault="003F603C" w:rsidP="00822068">
      <w:pPr>
        <w:rPr>
          <w:rFonts w:cstheme="minorHAnsi"/>
        </w:rPr>
      </w:pPr>
    </w:p>
    <w:p w14:paraId="351D911A" w14:textId="77F8FA45" w:rsidR="004B0887" w:rsidRPr="00056D57" w:rsidRDefault="003F603C" w:rsidP="00822068">
      <w:pPr>
        <w:rPr>
          <w:rFonts w:cstheme="minorHAnsi"/>
        </w:rPr>
      </w:pPr>
      <w:r w:rsidRPr="00056D57">
        <w:rPr>
          <w:rFonts w:cstheme="minorHAnsi"/>
        </w:rPr>
        <w:t>In addition to SAF, the project team included contractor BAMCO Inc.;</w:t>
      </w:r>
      <w:r w:rsidR="00CF55F1" w:rsidRPr="00056D57">
        <w:rPr>
          <w:rFonts w:cstheme="minorHAnsi"/>
        </w:rPr>
        <w:t xml:space="preserve"> </w:t>
      </w:r>
      <w:r w:rsidR="000A7697" w:rsidRPr="00056D57">
        <w:rPr>
          <w:rFonts w:cstheme="minorHAnsi"/>
        </w:rPr>
        <w:t xml:space="preserve">land surveyor </w:t>
      </w:r>
      <w:r w:rsidR="00CF55F1" w:rsidRPr="00056D57">
        <w:rPr>
          <w:rFonts w:cstheme="minorHAnsi"/>
        </w:rPr>
        <w:t>Kennon Surveying Services, Inc</w:t>
      </w:r>
      <w:r w:rsidR="000A7697" w:rsidRPr="00056D57">
        <w:rPr>
          <w:rFonts w:cstheme="minorHAnsi"/>
        </w:rPr>
        <w:t>.</w:t>
      </w:r>
      <w:r w:rsidR="00CF55F1" w:rsidRPr="00056D57">
        <w:rPr>
          <w:rFonts w:cstheme="minorHAnsi"/>
        </w:rPr>
        <w:t>;</w:t>
      </w:r>
      <w:r w:rsidRPr="00056D57">
        <w:rPr>
          <w:rFonts w:cstheme="minorHAnsi"/>
        </w:rPr>
        <w:t xml:space="preserve"> BIM modeling company Microdesk; glazing contractor County Glass &amp; Metal; </w:t>
      </w:r>
      <w:r w:rsidR="00D3214C" w:rsidRPr="00056D57">
        <w:rPr>
          <w:rFonts w:cstheme="minorHAnsi"/>
        </w:rPr>
        <w:t xml:space="preserve">engineering professional services firm WSP; architects Dattner Architects; and </w:t>
      </w:r>
      <w:r w:rsidR="00CF369B" w:rsidRPr="00056D57">
        <w:rPr>
          <w:rFonts w:cstheme="minorHAnsi"/>
        </w:rPr>
        <w:t xml:space="preserve">the </w:t>
      </w:r>
      <w:r w:rsidR="00D3214C" w:rsidRPr="00056D57">
        <w:rPr>
          <w:rFonts w:cstheme="minorHAnsi"/>
        </w:rPr>
        <w:t>Port Authority of New York &amp; New Jersey (PANYNJ).</w:t>
      </w:r>
    </w:p>
    <w:p w14:paraId="79D29A13" w14:textId="77777777" w:rsidR="005617C1" w:rsidRPr="00056D57" w:rsidRDefault="005617C1" w:rsidP="00822068">
      <w:pPr>
        <w:rPr>
          <w:rFonts w:cstheme="minorHAnsi"/>
        </w:rPr>
      </w:pPr>
    </w:p>
    <w:p w14:paraId="0EB90108" w14:textId="3C903CEC" w:rsidR="00021DD9" w:rsidRPr="00056D57" w:rsidRDefault="00021DD9" w:rsidP="00106EF0">
      <w:pPr>
        <w:rPr>
          <w:rFonts w:cstheme="minorHAnsi"/>
          <w:b/>
          <w:bCs/>
        </w:rPr>
      </w:pPr>
      <w:r w:rsidRPr="00056D57">
        <w:rPr>
          <w:rFonts w:cstheme="minorHAnsi"/>
          <w:b/>
          <w:bCs/>
        </w:rPr>
        <w:t>About SAF:</w:t>
      </w:r>
    </w:p>
    <w:p w14:paraId="3E542EEF" w14:textId="63585C9C" w:rsidR="0017050A" w:rsidRDefault="003C7970" w:rsidP="00106EF0">
      <w:pPr>
        <w:rPr>
          <w:rFonts w:cstheme="minorHAnsi"/>
        </w:rPr>
      </w:pPr>
      <w:r w:rsidRPr="00056D57">
        <w:rPr>
          <w:rFonts w:cstheme="minorHAnsi"/>
        </w:rPr>
        <w:t xml:space="preserve">For 75 years, SAF has served as one </w:t>
      </w:r>
      <w:r w:rsidR="00D96441" w:rsidRPr="00056D57">
        <w:rPr>
          <w:rFonts w:cstheme="minorHAnsi"/>
        </w:rPr>
        <w:t xml:space="preserve">of </w:t>
      </w:r>
      <w:r w:rsidRPr="00056D57">
        <w:rPr>
          <w:rFonts w:cstheme="minorHAnsi"/>
        </w:rPr>
        <w:t xml:space="preserve">the nation’s most complete sources for </w:t>
      </w:r>
      <w:r w:rsidR="00D96441" w:rsidRPr="00056D57">
        <w:rPr>
          <w:rFonts w:cstheme="minorHAnsi"/>
        </w:rPr>
        <w:t>metal</w:t>
      </w:r>
      <w:r w:rsidRPr="00056D57">
        <w:rPr>
          <w:rFonts w:cstheme="minorHAnsi"/>
        </w:rPr>
        <w:t xml:space="preserve"> distribution, finishing, and fabrication. </w:t>
      </w:r>
      <w:r w:rsidR="00021DD9" w:rsidRPr="00056D57">
        <w:rPr>
          <w:rFonts w:cstheme="minorHAnsi"/>
        </w:rPr>
        <w:t>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w:t>
      </w:r>
      <w:r w:rsidR="004D5229" w:rsidRPr="00056D57">
        <w:rPr>
          <w:rFonts w:cstheme="minorHAnsi"/>
        </w:rPr>
        <w:t xml:space="preserve"> For more information, visit </w:t>
      </w:r>
      <w:hyperlink r:id="rId10" w:history="1">
        <w:r w:rsidR="004D5229" w:rsidRPr="00056D57">
          <w:rPr>
            <w:rStyle w:val="Hyperlink"/>
            <w:rFonts w:cstheme="minorHAnsi"/>
          </w:rPr>
          <w:t>www.saf.com</w:t>
        </w:r>
      </w:hyperlink>
      <w:r w:rsidR="004D5229" w:rsidRPr="00056D57">
        <w:rPr>
          <w:rFonts w:cstheme="minorHAnsi"/>
        </w:rPr>
        <w:t>.</w:t>
      </w:r>
    </w:p>
    <w:p w14:paraId="4FE5AA42" w14:textId="77777777" w:rsidR="00DE3DB3" w:rsidRPr="00056D57" w:rsidRDefault="00DE3DB3" w:rsidP="00106EF0">
      <w:pPr>
        <w:rPr>
          <w:rFonts w:cstheme="minorHAnsi"/>
        </w:rPr>
      </w:pPr>
    </w:p>
    <w:p w14:paraId="1E51BD98" w14:textId="5808AF58" w:rsidR="0017050A" w:rsidRPr="00056D57" w:rsidRDefault="0017050A" w:rsidP="0017050A">
      <w:pPr>
        <w:jc w:val="center"/>
        <w:rPr>
          <w:rFonts w:cstheme="minorHAnsi"/>
          <w:i/>
          <w:iCs/>
        </w:rPr>
      </w:pPr>
      <w:r w:rsidRPr="00056D57">
        <w:rPr>
          <w:rFonts w:cstheme="minorHAnsi"/>
          <w:i/>
          <w:iCs/>
        </w:rPr>
        <w:t>###</w:t>
      </w:r>
    </w:p>
    <w:sectPr w:rsidR="0017050A" w:rsidRPr="00056D57" w:rsidSect="000C56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0BA83" w14:textId="77777777" w:rsidR="00C003BD" w:rsidRDefault="00C003BD" w:rsidP="00835F83">
      <w:r>
        <w:separator/>
      </w:r>
    </w:p>
  </w:endnote>
  <w:endnote w:type="continuationSeparator" w:id="0">
    <w:p w14:paraId="74739095" w14:textId="77777777" w:rsidR="00C003BD" w:rsidRDefault="00C003BD"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3982C" w14:textId="77777777" w:rsidR="00C003BD" w:rsidRDefault="00C003BD" w:rsidP="00835F83">
      <w:r>
        <w:separator/>
      </w:r>
    </w:p>
  </w:footnote>
  <w:footnote w:type="continuationSeparator" w:id="0">
    <w:p w14:paraId="1360C4A9" w14:textId="77777777" w:rsidR="00C003BD" w:rsidRDefault="00C003BD"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78031D6C" w:rsidR="00835F83" w:rsidRDefault="00835F83" w:rsidP="00835F83">
    <w:pPr>
      <w:pStyle w:val="Header"/>
      <w:jc w:val="center"/>
    </w:pPr>
    <w:r>
      <w:rPr>
        <w:noProof/>
      </w:rPr>
      <w:drawing>
        <wp:inline distT="0" distB="0" distL="0" distR="0" wp14:anchorId="2A8CA196" wp14:editId="7180242D">
          <wp:extent cx="1362269" cy="77508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2739" cy="8208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3"/>
    <w:rsid w:val="00021DD9"/>
    <w:rsid w:val="000557B6"/>
    <w:rsid w:val="00056D57"/>
    <w:rsid w:val="00062EC1"/>
    <w:rsid w:val="00073B44"/>
    <w:rsid w:val="00076C3E"/>
    <w:rsid w:val="0007774E"/>
    <w:rsid w:val="000A26B8"/>
    <w:rsid w:val="000A596D"/>
    <w:rsid w:val="000A7697"/>
    <w:rsid w:val="000C2A44"/>
    <w:rsid w:val="000C56AA"/>
    <w:rsid w:val="000C5FF6"/>
    <w:rsid w:val="000C7508"/>
    <w:rsid w:val="000D7297"/>
    <w:rsid w:val="00106EF0"/>
    <w:rsid w:val="00145B7F"/>
    <w:rsid w:val="00157951"/>
    <w:rsid w:val="001679D2"/>
    <w:rsid w:val="0017050A"/>
    <w:rsid w:val="00181E35"/>
    <w:rsid w:val="00181EDB"/>
    <w:rsid w:val="00195BDB"/>
    <w:rsid w:val="001965B6"/>
    <w:rsid w:val="001A6A84"/>
    <w:rsid w:val="001C2580"/>
    <w:rsid w:val="0023129E"/>
    <w:rsid w:val="00290943"/>
    <w:rsid w:val="002B0BAC"/>
    <w:rsid w:val="002C4233"/>
    <w:rsid w:val="002F2589"/>
    <w:rsid w:val="00313494"/>
    <w:rsid w:val="00320F53"/>
    <w:rsid w:val="00334063"/>
    <w:rsid w:val="00337346"/>
    <w:rsid w:val="003677CF"/>
    <w:rsid w:val="00385044"/>
    <w:rsid w:val="00391F0A"/>
    <w:rsid w:val="00392A9B"/>
    <w:rsid w:val="003C54DD"/>
    <w:rsid w:val="003C7970"/>
    <w:rsid w:val="003D31FC"/>
    <w:rsid w:val="003F603C"/>
    <w:rsid w:val="004155BE"/>
    <w:rsid w:val="00422E59"/>
    <w:rsid w:val="004354A6"/>
    <w:rsid w:val="004457DA"/>
    <w:rsid w:val="00452CBD"/>
    <w:rsid w:val="004623E0"/>
    <w:rsid w:val="0047017E"/>
    <w:rsid w:val="0047322F"/>
    <w:rsid w:val="00481835"/>
    <w:rsid w:val="00485D33"/>
    <w:rsid w:val="00492AC3"/>
    <w:rsid w:val="004A0AEA"/>
    <w:rsid w:val="004A6EEA"/>
    <w:rsid w:val="004B0887"/>
    <w:rsid w:val="004D2020"/>
    <w:rsid w:val="004D5229"/>
    <w:rsid w:val="004E5D8A"/>
    <w:rsid w:val="00502F24"/>
    <w:rsid w:val="00505CAD"/>
    <w:rsid w:val="0052034D"/>
    <w:rsid w:val="005246E9"/>
    <w:rsid w:val="005330B0"/>
    <w:rsid w:val="00536732"/>
    <w:rsid w:val="005412B6"/>
    <w:rsid w:val="0056128B"/>
    <w:rsid w:val="005617C1"/>
    <w:rsid w:val="005653CB"/>
    <w:rsid w:val="0058111F"/>
    <w:rsid w:val="00592D93"/>
    <w:rsid w:val="005A4AFF"/>
    <w:rsid w:val="005C3066"/>
    <w:rsid w:val="006028A1"/>
    <w:rsid w:val="0062171F"/>
    <w:rsid w:val="0062386F"/>
    <w:rsid w:val="006268CD"/>
    <w:rsid w:val="0063585E"/>
    <w:rsid w:val="006475AC"/>
    <w:rsid w:val="00655AB6"/>
    <w:rsid w:val="006C1781"/>
    <w:rsid w:val="006D4490"/>
    <w:rsid w:val="006E19F1"/>
    <w:rsid w:val="00707316"/>
    <w:rsid w:val="00722F21"/>
    <w:rsid w:val="00742C6C"/>
    <w:rsid w:val="0074337E"/>
    <w:rsid w:val="00754B20"/>
    <w:rsid w:val="00755B2E"/>
    <w:rsid w:val="00762BDE"/>
    <w:rsid w:val="00776E53"/>
    <w:rsid w:val="007861D0"/>
    <w:rsid w:val="007F4E9D"/>
    <w:rsid w:val="00822068"/>
    <w:rsid w:val="00835F83"/>
    <w:rsid w:val="00845841"/>
    <w:rsid w:val="00852DAB"/>
    <w:rsid w:val="00881D28"/>
    <w:rsid w:val="00885D5F"/>
    <w:rsid w:val="008A46F5"/>
    <w:rsid w:val="008A5540"/>
    <w:rsid w:val="008D068C"/>
    <w:rsid w:val="008F59DA"/>
    <w:rsid w:val="00901F68"/>
    <w:rsid w:val="00921CF0"/>
    <w:rsid w:val="009238FC"/>
    <w:rsid w:val="0093618E"/>
    <w:rsid w:val="00970B7E"/>
    <w:rsid w:val="0098368F"/>
    <w:rsid w:val="00993DD7"/>
    <w:rsid w:val="00994C67"/>
    <w:rsid w:val="00995679"/>
    <w:rsid w:val="009A40F7"/>
    <w:rsid w:val="009D4268"/>
    <w:rsid w:val="009E1735"/>
    <w:rsid w:val="009F01F4"/>
    <w:rsid w:val="00A046BD"/>
    <w:rsid w:val="00A22E31"/>
    <w:rsid w:val="00A756CD"/>
    <w:rsid w:val="00A90FCF"/>
    <w:rsid w:val="00A9346F"/>
    <w:rsid w:val="00A97F7D"/>
    <w:rsid w:val="00AA5FA5"/>
    <w:rsid w:val="00AD700B"/>
    <w:rsid w:val="00AE2504"/>
    <w:rsid w:val="00B01CCB"/>
    <w:rsid w:val="00B42B52"/>
    <w:rsid w:val="00B64893"/>
    <w:rsid w:val="00B90CB9"/>
    <w:rsid w:val="00BB543B"/>
    <w:rsid w:val="00BB6E07"/>
    <w:rsid w:val="00BB7A7F"/>
    <w:rsid w:val="00BC36FD"/>
    <w:rsid w:val="00BD60D7"/>
    <w:rsid w:val="00C003BD"/>
    <w:rsid w:val="00C13878"/>
    <w:rsid w:val="00C14D0F"/>
    <w:rsid w:val="00C23BAD"/>
    <w:rsid w:val="00C4414D"/>
    <w:rsid w:val="00C5585C"/>
    <w:rsid w:val="00C8383C"/>
    <w:rsid w:val="00C91A87"/>
    <w:rsid w:val="00CA0192"/>
    <w:rsid w:val="00CA31F8"/>
    <w:rsid w:val="00CC4C7D"/>
    <w:rsid w:val="00CD6F07"/>
    <w:rsid w:val="00CF369B"/>
    <w:rsid w:val="00CF55F1"/>
    <w:rsid w:val="00D3214C"/>
    <w:rsid w:val="00D618E3"/>
    <w:rsid w:val="00D70210"/>
    <w:rsid w:val="00D743CA"/>
    <w:rsid w:val="00D865EF"/>
    <w:rsid w:val="00D96441"/>
    <w:rsid w:val="00DA1A44"/>
    <w:rsid w:val="00DA5DC3"/>
    <w:rsid w:val="00DB2528"/>
    <w:rsid w:val="00DB4C04"/>
    <w:rsid w:val="00DB7CED"/>
    <w:rsid w:val="00DE3DB3"/>
    <w:rsid w:val="00DE56B0"/>
    <w:rsid w:val="00DF0183"/>
    <w:rsid w:val="00DF64C3"/>
    <w:rsid w:val="00E14D54"/>
    <w:rsid w:val="00E314D2"/>
    <w:rsid w:val="00E50478"/>
    <w:rsid w:val="00E54876"/>
    <w:rsid w:val="00E67D02"/>
    <w:rsid w:val="00E94A60"/>
    <w:rsid w:val="00EA4B62"/>
    <w:rsid w:val="00EE6B26"/>
    <w:rsid w:val="00EE7E8A"/>
    <w:rsid w:val="00F079D8"/>
    <w:rsid w:val="00F13F40"/>
    <w:rsid w:val="00F329BC"/>
    <w:rsid w:val="00F34E7A"/>
    <w:rsid w:val="00F454DE"/>
    <w:rsid w:val="00F8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customStyle="1" w:styleId="UnresolvedMention1">
    <w:name w:val="Unresolved Mention1"/>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saf/harrison-path-st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ke.michalski@bld-marketin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J@saf.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af.com" TargetMode="External"/><Relationship Id="rId4" Type="http://schemas.openxmlformats.org/officeDocument/2006/relationships/footnotes" Target="footnotes.xml"/><Relationship Id="rId9" Type="http://schemas.openxmlformats.org/officeDocument/2006/relationships/hyperlink" Target="https://www.s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59836-2D7E-8047-828D-CAE95DA0E48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4037</Characters>
  <Application>Microsoft Office Word</Application>
  <DocSecurity>0</DocSecurity>
  <Lines>192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2</cp:revision>
  <dcterms:created xsi:type="dcterms:W3CDTF">2021-05-05T15:06:00Z</dcterms:created>
  <dcterms:modified xsi:type="dcterms:W3CDTF">2021-05-05T15:06:00Z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documentId_4012</vt:lpwstr>
  </property>
  <property fmtid="{D5CDD505-2E9C-101B-9397-08002B2CF9AE}" pid="3" name="grammarly_documentContext">
    <vt:lpwstr>{"goals":[],"domain":"general","emotions":[],"dialect":"american"}</vt:lpwstr>
  </property>
</Properties>
</file>