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C78E72" w14:textId="074FE903" w:rsidR="00BA3533" w:rsidRPr="00835F83" w:rsidRDefault="00351C9C">
      <w:pPr>
        <w:rPr>
          <w:rFonts w:ascii="Calibri" w:hAnsi="Calibri" w:cs="Calibri"/>
        </w:rPr>
      </w:pPr>
    </w:p>
    <w:p w14:paraId="1FAADBC1" w14:textId="28D577E5" w:rsidR="00835F83" w:rsidRPr="00835F83" w:rsidRDefault="00835F83">
      <w:pPr>
        <w:rPr>
          <w:rFonts w:ascii="Calibri" w:hAnsi="Calibri" w:cs="Calibri"/>
          <w:b/>
          <w:bCs/>
          <w:sz w:val="28"/>
          <w:szCs w:val="28"/>
        </w:rPr>
      </w:pPr>
      <w:r w:rsidRPr="00835F83">
        <w:rPr>
          <w:rFonts w:ascii="Calibri" w:hAnsi="Calibri" w:cs="Calibri"/>
          <w:b/>
          <w:bCs/>
          <w:sz w:val="28"/>
          <w:szCs w:val="28"/>
        </w:rPr>
        <w:t>FOR IMMEDIATE RELEASE</w:t>
      </w:r>
    </w:p>
    <w:p w14:paraId="61846705" w14:textId="2F7123E7" w:rsidR="00835F83" w:rsidRPr="00835F83" w:rsidRDefault="00835F83">
      <w:pPr>
        <w:rPr>
          <w:rFonts w:ascii="Calibri" w:hAnsi="Calibri" w:cs="Calibri"/>
          <w:b/>
          <w:bCs/>
        </w:rPr>
      </w:pPr>
    </w:p>
    <w:p w14:paraId="64F00A48" w14:textId="67C75F18" w:rsidR="00021DD9" w:rsidRDefault="00021DD9">
      <w:pPr>
        <w:rPr>
          <w:rFonts w:ascii="Calibri" w:hAnsi="Calibri" w:cs="Calibri"/>
          <w:b/>
          <w:bCs/>
        </w:rPr>
      </w:pPr>
      <w:r>
        <w:rPr>
          <w:rFonts w:ascii="Calibri" w:hAnsi="Calibri" w:cs="Calibri"/>
          <w:b/>
          <w:bCs/>
        </w:rPr>
        <w:t>Public Relations Contacts</w:t>
      </w:r>
      <w:r w:rsidR="00835F83" w:rsidRPr="00835F83">
        <w:rPr>
          <w:rFonts w:ascii="Calibri" w:hAnsi="Calibri" w:cs="Calibri"/>
          <w:b/>
          <w:bCs/>
        </w:rPr>
        <w:t>:</w:t>
      </w:r>
    </w:p>
    <w:p w14:paraId="50F434DC" w14:textId="5865739C" w:rsidR="00021DD9" w:rsidRPr="00021DD9" w:rsidRDefault="00021DD9" w:rsidP="00021DD9">
      <w:pPr>
        <w:rPr>
          <w:rFonts w:ascii="Calibri" w:hAnsi="Calibri" w:cs="Calibri"/>
          <w:b/>
          <w:bCs/>
        </w:rPr>
      </w:pPr>
      <w:r w:rsidRPr="00021DD9">
        <w:rPr>
          <w:rFonts w:ascii="Calibri" w:hAnsi="Calibri" w:cs="Calibri"/>
          <w:b/>
          <w:bCs/>
        </w:rPr>
        <w:t>John McClatchey, VP of Sales</w:t>
      </w:r>
      <w:r>
        <w:rPr>
          <w:rFonts w:ascii="Calibri" w:hAnsi="Calibri" w:cs="Calibri"/>
          <w:b/>
          <w:bCs/>
        </w:rPr>
        <w:t xml:space="preserve"> &amp;</w:t>
      </w:r>
      <w:r w:rsidRPr="00021DD9">
        <w:rPr>
          <w:rFonts w:ascii="Calibri" w:hAnsi="Calibri" w:cs="Calibri"/>
          <w:b/>
          <w:bCs/>
        </w:rPr>
        <w:t xml:space="preserve"> Marketing</w:t>
      </w:r>
    </w:p>
    <w:p w14:paraId="439CAFEB" w14:textId="0015E923" w:rsidR="00021DD9" w:rsidRPr="00021DD9" w:rsidRDefault="00044D59" w:rsidP="00021DD9">
      <w:pPr>
        <w:rPr>
          <w:rFonts w:ascii="Calibri" w:hAnsi="Calibri" w:cs="Calibri"/>
        </w:rPr>
      </w:pPr>
      <w:r>
        <w:rPr>
          <w:rFonts w:ascii="Calibri" w:hAnsi="Calibri" w:cs="Calibri"/>
        </w:rPr>
        <w:t>SAF</w:t>
      </w:r>
    </w:p>
    <w:p w14:paraId="7018F681" w14:textId="77777777" w:rsidR="00021DD9" w:rsidRPr="00021DD9" w:rsidRDefault="00021DD9" w:rsidP="00021DD9">
      <w:pPr>
        <w:rPr>
          <w:rFonts w:ascii="Calibri" w:hAnsi="Calibri" w:cs="Calibri"/>
        </w:rPr>
      </w:pPr>
      <w:r w:rsidRPr="00021DD9">
        <w:rPr>
          <w:rFonts w:ascii="Calibri" w:hAnsi="Calibri" w:cs="Calibri"/>
        </w:rPr>
        <w:t>1581 Huber Street</w:t>
      </w:r>
    </w:p>
    <w:p w14:paraId="08B5B0AC" w14:textId="77777777" w:rsidR="00021DD9" w:rsidRPr="00021DD9" w:rsidRDefault="00021DD9" w:rsidP="00021DD9">
      <w:pPr>
        <w:rPr>
          <w:rFonts w:ascii="Calibri" w:hAnsi="Calibri" w:cs="Calibri"/>
        </w:rPr>
      </w:pPr>
      <w:r w:rsidRPr="00021DD9">
        <w:rPr>
          <w:rFonts w:ascii="Calibri" w:hAnsi="Calibri" w:cs="Calibri"/>
        </w:rPr>
        <w:t>Atlanta, GA 30318</w:t>
      </w:r>
    </w:p>
    <w:p w14:paraId="77965596" w14:textId="7DED7577" w:rsidR="00021DD9" w:rsidRPr="00021DD9" w:rsidRDefault="00021DD9" w:rsidP="00021DD9">
      <w:pPr>
        <w:rPr>
          <w:rFonts w:ascii="Calibri" w:hAnsi="Calibri" w:cs="Calibri"/>
        </w:rPr>
      </w:pPr>
      <w:r w:rsidRPr="00021DD9">
        <w:rPr>
          <w:rFonts w:ascii="Calibri" w:hAnsi="Calibri" w:cs="Calibri"/>
        </w:rPr>
        <w:t>(404)</w:t>
      </w:r>
      <w:r>
        <w:rPr>
          <w:rFonts w:ascii="Calibri" w:hAnsi="Calibri" w:cs="Calibri"/>
        </w:rPr>
        <w:t xml:space="preserve"> </w:t>
      </w:r>
      <w:r w:rsidRPr="00021DD9">
        <w:rPr>
          <w:rFonts w:ascii="Calibri" w:hAnsi="Calibri" w:cs="Calibri"/>
        </w:rPr>
        <w:t>355-1560</w:t>
      </w:r>
    </w:p>
    <w:p w14:paraId="0826652C" w14:textId="79EA4903" w:rsidR="00021DD9" w:rsidRPr="00021DD9" w:rsidRDefault="00351C9C" w:rsidP="00021DD9">
      <w:pPr>
        <w:rPr>
          <w:rFonts w:ascii="Calibri" w:hAnsi="Calibri" w:cs="Calibri"/>
        </w:rPr>
      </w:pPr>
      <w:hyperlink r:id="rId8" w:history="1">
        <w:r w:rsidR="00021DD9" w:rsidRPr="002570E2">
          <w:rPr>
            <w:rStyle w:val="Hyperlink"/>
            <w:rFonts w:ascii="Calibri" w:hAnsi="Calibri" w:cs="Calibri"/>
          </w:rPr>
          <w:t>JBJ@saf.com</w:t>
        </w:r>
      </w:hyperlink>
      <w:r w:rsidR="00021DD9">
        <w:rPr>
          <w:rFonts w:ascii="Calibri" w:hAnsi="Calibri" w:cs="Calibri"/>
        </w:rPr>
        <w:t xml:space="preserve"> </w:t>
      </w:r>
    </w:p>
    <w:p w14:paraId="3F1DF869" w14:textId="77777777" w:rsidR="00021DD9" w:rsidRPr="00021DD9" w:rsidRDefault="00021DD9">
      <w:pPr>
        <w:rPr>
          <w:rFonts w:ascii="Calibri" w:hAnsi="Calibri" w:cs="Calibri"/>
          <w:b/>
          <w:bCs/>
        </w:rPr>
      </w:pPr>
    </w:p>
    <w:p w14:paraId="2AE98804" w14:textId="77777777" w:rsidR="0017050A" w:rsidRPr="00021DD9" w:rsidRDefault="0017050A" w:rsidP="0017050A">
      <w:pPr>
        <w:rPr>
          <w:rFonts w:ascii="Calibri" w:hAnsi="Calibri" w:cs="Calibri"/>
          <w:b/>
          <w:bCs/>
        </w:rPr>
      </w:pPr>
      <w:r>
        <w:rPr>
          <w:rFonts w:ascii="Calibri" w:hAnsi="Calibri" w:cs="Calibri"/>
          <w:b/>
          <w:bCs/>
        </w:rPr>
        <w:t>Jake Michalski</w:t>
      </w:r>
    </w:p>
    <w:p w14:paraId="5C13C38A" w14:textId="77777777" w:rsidR="0017050A" w:rsidRDefault="0017050A" w:rsidP="0017050A">
      <w:pPr>
        <w:rPr>
          <w:rFonts w:ascii="Calibri" w:hAnsi="Calibri" w:cs="Calibri"/>
        </w:rPr>
      </w:pPr>
      <w:r>
        <w:rPr>
          <w:rFonts w:ascii="Calibri" w:hAnsi="Calibri" w:cs="Calibri"/>
        </w:rPr>
        <w:t>BLD Marketing</w:t>
      </w:r>
    </w:p>
    <w:p w14:paraId="7D4166E9" w14:textId="77777777" w:rsidR="0017050A" w:rsidRDefault="0017050A" w:rsidP="0017050A">
      <w:pPr>
        <w:rPr>
          <w:rFonts w:ascii="Calibri" w:hAnsi="Calibri" w:cs="Calibri"/>
        </w:rPr>
      </w:pPr>
      <w:r>
        <w:rPr>
          <w:rFonts w:ascii="Calibri" w:hAnsi="Calibri" w:cs="Calibri"/>
        </w:rPr>
        <w:t>(412) 347-8023</w:t>
      </w:r>
    </w:p>
    <w:p w14:paraId="5115FA6B" w14:textId="77777777" w:rsidR="0017050A" w:rsidRDefault="00351C9C" w:rsidP="0017050A">
      <w:pPr>
        <w:rPr>
          <w:rFonts w:ascii="Calibri" w:hAnsi="Calibri" w:cs="Calibri"/>
        </w:rPr>
      </w:pPr>
      <w:hyperlink r:id="rId9" w:history="1">
        <w:r w:rsidR="0017050A">
          <w:rPr>
            <w:rStyle w:val="Hyperlink"/>
            <w:rFonts w:ascii="Calibri" w:hAnsi="Calibri" w:cs="Calibri"/>
          </w:rPr>
          <w:t>jake.michalski@bld-marketing.com</w:t>
        </w:r>
      </w:hyperlink>
      <w:r w:rsidR="0017050A">
        <w:rPr>
          <w:rFonts w:ascii="Calibri" w:hAnsi="Calibri" w:cs="Calibri"/>
        </w:rPr>
        <w:t xml:space="preserve"> </w:t>
      </w:r>
    </w:p>
    <w:p w14:paraId="5C896EB5" w14:textId="1F6907CC" w:rsidR="00835F83" w:rsidRDefault="00835F83">
      <w:pPr>
        <w:rPr>
          <w:rFonts w:ascii="Calibri" w:hAnsi="Calibri" w:cs="Calibri"/>
        </w:rPr>
      </w:pPr>
    </w:p>
    <w:p w14:paraId="17B295CD" w14:textId="3157C6F8" w:rsidR="00835F83" w:rsidRDefault="00835F83">
      <w:pPr>
        <w:rPr>
          <w:rFonts w:ascii="Calibri" w:hAnsi="Calibri" w:cs="Calibri"/>
          <w:b/>
          <w:bCs/>
        </w:rPr>
      </w:pPr>
      <w:r w:rsidRPr="006D12F5">
        <w:rPr>
          <w:rFonts w:ascii="Calibri" w:hAnsi="Calibri" w:cs="Calibri"/>
          <w:b/>
          <w:bCs/>
        </w:rPr>
        <w:t xml:space="preserve">Photos: </w:t>
      </w:r>
      <w:hyperlink r:id="rId10" w:history="1">
        <w:r w:rsidR="00044D59" w:rsidRPr="007B65F6">
          <w:rPr>
            <w:rStyle w:val="Hyperlink"/>
            <w:rFonts w:ascii="Calibri" w:hAnsi="Calibri" w:cs="Calibri"/>
          </w:rPr>
          <w:t>https://www.bldpressroom.com/saf/column-cover-rollers</w:t>
        </w:r>
      </w:hyperlink>
    </w:p>
    <w:p w14:paraId="6C777508" w14:textId="77777777" w:rsidR="004018EF" w:rsidRPr="004018EF" w:rsidRDefault="004018EF">
      <w:pPr>
        <w:rPr>
          <w:rFonts w:ascii="Calibri" w:hAnsi="Calibri" w:cs="Calibri"/>
        </w:rPr>
      </w:pPr>
    </w:p>
    <w:p w14:paraId="542A28F6" w14:textId="7E619448" w:rsidR="00106EF0" w:rsidRDefault="00D73BDD" w:rsidP="006268CD">
      <w:pPr>
        <w:jc w:val="center"/>
        <w:rPr>
          <w:rFonts w:ascii="Calibri" w:hAnsi="Calibri" w:cs="Calibri"/>
          <w:i/>
          <w:iCs/>
        </w:rPr>
      </w:pPr>
      <w:r w:rsidRPr="00D73BDD">
        <w:rPr>
          <w:rFonts w:ascii="Calibri" w:hAnsi="Calibri" w:cs="Calibri"/>
          <w:b/>
          <w:bCs/>
          <w:sz w:val="28"/>
          <w:szCs w:val="28"/>
        </w:rPr>
        <w:t>SAF</w:t>
      </w:r>
      <w:r w:rsidR="00427B8B">
        <w:rPr>
          <w:rFonts w:ascii="Calibri" w:hAnsi="Calibri" w:cs="Calibri"/>
          <w:b/>
          <w:bCs/>
          <w:sz w:val="28"/>
          <w:szCs w:val="28"/>
        </w:rPr>
        <w:t xml:space="preserve">’s New </w:t>
      </w:r>
      <w:r w:rsidR="00C74A6D">
        <w:rPr>
          <w:rFonts w:ascii="Calibri" w:hAnsi="Calibri" w:cs="Calibri"/>
          <w:b/>
          <w:bCs/>
          <w:sz w:val="28"/>
          <w:szCs w:val="28"/>
        </w:rPr>
        <w:t>Colum</w:t>
      </w:r>
      <w:r w:rsidR="00427B8B">
        <w:rPr>
          <w:rFonts w:ascii="Calibri" w:hAnsi="Calibri" w:cs="Calibri"/>
          <w:b/>
          <w:bCs/>
          <w:sz w:val="28"/>
          <w:szCs w:val="28"/>
        </w:rPr>
        <w:t>n</w:t>
      </w:r>
      <w:r w:rsidR="00C74A6D">
        <w:rPr>
          <w:rFonts w:ascii="Calibri" w:hAnsi="Calibri" w:cs="Calibri"/>
          <w:b/>
          <w:bCs/>
          <w:sz w:val="28"/>
          <w:szCs w:val="28"/>
        </w:rPr>
        <w:t xml:space="preserve"> Cover</w:t>
      </w:r>
      <w:r w:rsidR="00427B8B">
        <w:rPr>
          <w:rFonts w:ascii="Calibri" w:hAnsi="Calibri" w:cs="Calibri"/>
          <w:b/>
          <w:bCs/>
          <w:sz w:val="28"/>
          <w:szCs w:val="28"/>
        </w:rPr>
        <w:t xml:space="preserve"> Roller</w:t>
      </w:r>
      <w:r w:rsidR="00C74A6D">
        <w:rPr>
          <w:rFonts w:ascii="Calibri" w:hAnsi="Calibri" w:cs="Calibri"/>
          <w:b/>
          <w:bCs/>
          <w:sz w:val="28"/>
          <w:szCs w:val="28"/>
        </w:rPr>
        <w:t xml:space="preserve"> </w:t>
      </w:r>
      <w:r w:rsidR="00427B8B">
        <w:rPr>
          <w:rFonts w:ascii="Calibri" w:hAnsi="Calibri" w:cs="Calibri"/>
          <w:b/>
          <w:bCs/>
          <w:sz w:val="28"/>
          <w:szCs w:val="28"/>
        </w:rPr>
        <w:t xml:space="preserve">Machine </w:t>
      </w:r>
      <w:r w:rsidR="008330DC">
        <w:rPr>
          <w:rFonts w:ascii="Calibri" w:hAnsi="Calibri" w:cs="Calibri"/>
          <w:b/>
          <w:bCs/>
          <w:sz w:val="28"/>
          <w:szCs w:val="28"/>
        </w:rPr>
        <w:t xml:space="preserve">to Deliver </w:t>
      </w:r>
      <w:r w:rsidR="008330DC">
        <w:rPr>
          <w:rFonts w:ascii="Calibri" w:hAnsi="Calibri" w:cs="Calibri"/>
          <w:b/>
          <w:bCs/>
          <w:sz w:val="28"/>
          <w:szCs w:val="28"/>
        </w:rPr>
        <w:br/>
        <w:t xml:space="preserve">Greater Customization, Efficiency to </w:t>
      </w:r>
      <w:r w:rsidR="00FA3A73">
        <w:rPr>
          <w:rFonts w:ascii="Calibri" w:hAnsi="Calibri" w:cs="Calibri"/>
          <w:b/>
          <w:bCs/>
          <w:sz w:val="28"/>
          <w:szCs w:val="28"/>
        </w:rPr>
        <w:t>Customers</w:t>
      </w:r>
      <w:r w:rsidR="006268CD">
        <w:rPr>
          <w:rFonts w:ascii="Calibri" w:hAnsi="Calibri" w:cs="Calibri"/>
          <w:b/>
          <w:bCs/>
          <w:sz w:val="28"/>
          <w:szCs w:val="28"/>
        </w:rPr>
        <w:br/>
      </w:r>
      <w:r w:rsidR="00FA3A73">
        <w:rPr>
          <w:rFonts w:ascii="Calibri" w:hAnsi="Calibri" w:cs="Calibri"/>
          <w:i/>
          <w:iCs/>
        </w:rPr>
        <w:t>E</w:t>
      </w:r>
      <w:r w:rsidR="00427B8B">
        <w:rPr>
          <w:rFonts w:ascii="Calibri" w:hAnsi="Calibri" w:cs="Calibri"/>
          <w:i/>
          <w:iCs/>
        </w:rPr>
        <w:t>nhanc</w:t>
      </w:r>
      <w:r w:rsidR="00FA3A73">
        <w:rPr>
          <w:rFonts w:ascii="Calibri" w:hAnsi="Calibri" w:cs="Calibri"/>
          <w:i/>
          <w:iCs/>
        </w:rPr>
        <w:t>ed In-House Column Cover</w:t>
      </w:r>
      <w:r w:rsidR="00E92396">
        <w:rPr>
          <w:rFonts w:ascii="Calibri" w:hAnsi="Calibri" w:cs="Calibri"/>
          <w:i/>
          <w:iCs/>
        </w:rPr>
        <w:t xml:space="preserve"> Capabilities Offer Cost and Time Savings</w:t>
      </w:r>
      <w:r w:rsidR="006E19F1">
        <w:rPr>
          <w:rFonts w:ascii="Calibri" w:hAnsi="Calibri" w:cs="Calibri"/>
          <w:i/>
          <w:iCs/>
        </w:rPr>
        <w:br/>
      </w:r>
    </w:p>
    <w:p w14:paraId="7EDED7D0" w14:textId="11D4D34C" w:rsidR="003A0E48" w:rsidRDefault="00106EF0" w:rsidP="00106EF0">
      <w:pPr>
        <w:rPr>
          <w:rFonts w:ascii="Calibri" w:hAnsi="Calibri" w:cs="Calibri"/>
        </w:rPr>
      </w:pPr>
      <w:r>
        <w:rPr>
          <w:rFonts w:ascii="Calibri" w:hAnsi="Calibri" w:cs="Calibri"/>
          <w:b/>
          <w:bCs/>
        </w:rPr>
        <w:t>ATLANTA, GA (</w:t>
      </w:r>
      <w:r w:rsidR="0012180A" w:rsidRPr="007B65F6">
        <w:rPr>
          <w:rFonts w:ascii="Calibri" w:hAnsi="Calibri" w:cs="Calibri"/>
          <w:b/>
          <w:bCs/>
        </w:rPr>
        <w:t xml:space="preserve">April </w:t>
      </w:r>
      <w:r w:rsidR="007B65F6">
        <w:rPr>
          <w:rFonts w:ascii="Calibri" w:hAnsi="Calibri" w:cs="Calibri"/>
          <w:b/>
          <w:bCs/>
        </w:rPr>
        <w:t>22</w:t>
      </w:r>
      <w:r w:rsidR="00D73BDD">
        <w:rPr>
          <w:rFonts w:ascii="Calibri" w:hAnsi="Calibri" w:cs="Calibri"/>
          <w:b/>
          <w:bCs/>
        </w:rPr>
        <w:t xml:space="preserve">, </w:t>
      </w:r>
      <w:r>
        <w:rPr>
          <w:rFonts w:ascii="Calibri" w:hAnsi="Calibri" w:cs="Calibri"/>
          <w:b/>
          <w:bCs/>
        </w:rPr>
        <w:t>202</w:t>
      </w:r>
      <w:r w:rsidR="00D73BDD">
        <w:rPr>
          <w:rFonts w:ascii="Calibri" w:hAnsi="Calibri" w:cs="Calibri"/>
          <w:b/>
          <w:bCs/>
        </w:rPr>
        <w:t>1</w:t>
      </w:r>
      <w:r>
        <w:rPr>
          <w:rFonts w:ascii="Calibri" w:hAnsi="Calibri" w:cs="Calibri"/>
          <w:b/>
          <w:bCs/>
        </w:rPr>
        <w:t xml:space="preserve">) </w:t>
      </w:r>
      <w:r w:rsidRPr="00106EF0">
        <w:rPr>
          <w:rFonts w:ascii="Calibri" w:hAnsi="Calibri" w:cs="Calibri"/>
        </w:rPr>
        <w:t>–</w:t>
      </w:r>
      <w:r w:rsidR="005900AE">
        <w:rPr>
          <w:rFonts w:ascii="Calibri" w:hAnsi="Calibri" w:cs="Calibri"/>
        </w:rPr>
        <w:t xml:space="preserve"> </w:t>
      </w:r>
      <w:hyperlink r:id="rId11" w:history="1">
        <w:r w:rsidR="00FA0F87">
          <w:rPr>
            <w:rStyle w:val="Hyperlink"/>
            <w:rFonts w:ascii="Calibri" w:hAnsi="Calibri" w:cs="Calibri"/>
          </w:rPr>
          <w:t>SAF</w:t>
        </w:r>
      </w:hyperlink>
      <w:r>
        <w:rPr>
          <w:rFonts w:ascii="Calibri" w:hAnsi="Calibri" w:cs="Calibri"/>
        </w:rPr>
        <w:t xml:space="preserve">, </w:t>
      </w:r>
      <w:r w:rsidRPr="00106EF0">
        <w:rPr>
          <w:rFonts w:ascii="Calibri" w:hAnsi="Calibri" w:cs="Calibri"/>
        </w:rPr>
        <w:t>a global metals distributor, fabricator, and finisher</w:t>
      </w:r>
      <w:r w:rsidR="00110B9E">
        <w:rPr>
          <w:rFonts w:ascii="Calibri" w:hAnsi="Calibri" w:cs="Calibri"/>
        </w:rPr>
        <w:t>,</w:t>
      </w:r>
      <w:r w:rsidR="005F5AAF">
        <w:rPr>
          <w:rFonts w:ascii="Calibri" w:hAnsi="Calibri" w:cs="Calibri"/>
        </w:rPr>
        <w:t xml:space="preserve"> is</w:t>
      </w:r>
      <w:r w:rsidR="004E193F">
        <w:rPr>
          <w:rFonts w:ascii="Calibri" w:hAnsi="Calibri" w:cs="Calibri"/>
        </w:rPr>
        <w:t xml:space="preserve"> </w:t>
      </w:r>
      <w:r w:rsidR="0077007F">
        <w:rPr>
          <w:rFonts w:ascii="Calibri" w:hAnsi="Calibri" w:cs="Calibri"/>
        </w:rPr>
        <w:t xml:space="preserve">enhancing </w:t>
      </w:r>
      <w:r w:rsidR="00D2189E">
        <w:rPr>
          <w:rFonts w:ascii="Calibri" w:hAnsi="Calibri" w:cs="Calibri"/>
        </w:rPr>
        <w:t xml:space="preserve">its </w:t>
      </w:r>
      <w:r w:rsidR="0077007F">
        <w:rPr>
          <w:rFonts w:ascii="Calibri" w:hAnsi="Calibri" w:cs="Calibri"/>
        </w:rPr>
        <w:t>column cover fabrication</w:t>
      </w:r>
      <w:r w:rsidR="00D2189E">
        <w:rPr>
          <w:rFonts w:ascii="Calibri" w:hAnsi="Calibri" w:cs="Calibri"/>
        </w:rPr>
        <w:t xml:space="preserve"> capabilities to produce</w:t>
      </w:r>
      <w:r w:rsidR="0077007F">
        <w:rPr>
          <w:rFonts w:ascii="Calibri" w:hAnsi="Calibri" w:cs="Calibri"/>
        </w:rPr>
        <w:t xml:space="preserve"> longer</w:t>
      </w:r>
      <w:r w:rsidR="009012B2">
        <w:rPr>
          <w:rFonts w:ascii="Calibri" w:hAnsi="Calibri" w:cs="Calibri"/>
        </w:rPr>
        <w:t>, taller covers</w:t>
      </w:r>
      <w:r w:rsidR="00D2189E">
        <w:rPr>
          <w:rFonts w:ascii="Calibri" w:hAnsi="Calibri" w:cs="Calibri"/>
        </w:rPr>
        <w:t xml:space="preserve">, giving customers </w:t>
      </w:r>
      <w:r w:rsidR="00524132">
        <w:rPr>
          <w:rFonts w:ascii="Calibri" w:hAnsi="Calibri" w:cs="Calibri"/>
        </w:rPr>
        <w:t>additional</w:t>
      </w:r>
      <w:r w:rsidR="00D2189E">
        <w:rPr>
          <w:rFonts w:ascii="Calibri" w:hAnsi="Calibri" w:cs="Calibri"/>
        </w:rPr>
        <w:t xml:space="preserve"> design options when selecting </w:t>
      </w:r>
      <w:r w:rsidR="00870CB3">
        <w:rPr>
          <w:rFonts w:ascii="Calibri" w:hAnsi="Calibri" w:cs="Calibri"/>
        </w:rPr>
        <w:t xml:space="preserve">covers </w:t>
      </w:r>
      <w:r w:rsidR="00110B9E">
        <w:rPr>
          <w:rFonts w:ascii="Calibri" w:hAnsi="Calibri" w:cs="Calibri"/>
        </w:rPr>
        <w:t xml:space="preserve">manufactured </w:t>
      </w:r>
      <w:r w:rsidR="00870CB3">
        <w:rPr>
          <w:rFonts w:ascii="Calibri" w:hAnsi="Calibri" w:cs="Calibri"/>
        </w:rPr>
        <w:t xml:space="preserve">by </w:t>
      </w:r>
      <w:r w:rsidR="00D2189E">
        <w:rPr>
          <w:rFonts w:ascii="Calibri" w:hAnsi="Calibri" w:cs="Calibri"/>
        </w:rPr>
        <w:t>SAF.</w:t>
      </w:r>
    </w:p>
    <w:p w14:paraId="390CE286" w14:textId="3E5AF842" w:rsidR="004018EF" w:rsidRDefault="004018EF" w:rsidP="00106EF0">
      <w:pPr>
        <w:rPr>
          <w:rFonts w:ascii="Calibri" w:hAnsi="Calibri" w:cs="Calibri"/>
        </w:rPr>
      </w:pPr>
    </w:p>
    <w:p w14:paraId="59F16640" w14:textId="56ED45FD" w:rsidR="004018EF" w:rsidRDefault="00F41AD5" w:rsidP="00106EF0">
      <w:pPr>
        <w:rPr>
          <w:rFonts w:ascii="Calibri" w:hAnsi="Calibri" w:cs="Calibri"/>
        </w:rPr>
      </w:pPr>
      <w:r>
        <w:rPr>
          <w:rFonts w:ascii="Calibri" w:hAnsi="Calibri" w:cs="Calibri"/>
        </w:rPr>
        <w:t xml:space="preserve">By adding </w:t>
      </w:r>
      <w:r w:rsidR="00524132">
        <w:rPr>
          <w:rFonts w:ascii="Calibri" w:hAnsi="Calibri" w:cs="Calibri"/>
        </w:rPr>
        <w:t>a</w:t>
      </w:r>
      <w:r w:rsidR="00110B9E">
        <w:rPr>
          <w:rFonts w:ascii="Calibri" w:hAnsi="Calibri" w:cs="Calibri"/>
        </w:rPr>
        <w:t>n</w:t>
      </w:r>
      <w:r w:rsidR="00524132">
        <w:rPr>
          <w:rFonts w:ascii="Calibri" w:hAnsi="Calibri" w:cs="Calibri"/>
        </w:rPr>
        <w:t xml:space="preserve"> enhanced</w:t>
      </w:r>
      <w:r w:rsidR="00D3320A">
        <w:rPr>
          <w:rFonts w:ascii="Calibri" w:hAnsi="Calibri" w:cs="Calibri"/>
        </w:rPr>
        <w:t xml:space="preserve"> roller</w:t>
      </w:r>
      <w:r>
        <w:rPr>
          <w:rFonts w:ascii="Calibri" w:hAnsi="Calibri" w:cs="Calibri"/>
        </w:rPr>
        <w:t xml:space="preserve"> </w:t>
      </w:r>
      <w:r w:rsidR="00524132">
        <w:rPr>
          <w:rFonts w:ascii="Calibri" w:hAnsi="Calibri" w:cs="Calibri"/>
        </w:rPr>
        <w:t xml:space="preserve">machine </w:t>
      </w:r>
      <w:r>
        <w:rPr>
          <w:rFonts w:ascii="Calibri" w:hAnsi="Calibri" w:cs="Calibri"/>
        </w:rPr>
        <w:t>–</w:t>
      </w:r>
      <w:r w:rsidR="0077007F">
        <w:rPr>
          <w:rFonts w:ascii="Calibri" w:hAnsi="Calibri" w:cs="Calibri"/>
        </w:rPr>
        <w:t xml:space="preserve"> a custom-made version of the Parmigiani VBH4030/6</w:t>
      </w:r>
      <w:r>
        <w:rPr>
          <w:rFonts w:ascii="Calibri" w:hAnsi="Calibri" w:cs="Calibri"/>
        </w:rPr>
        <w:t xml:space="preserve"> –</w:t>
      </w:r>
      <w:r w:rsidR="004018EF">
        <w:rPr>
          <w:rFonts w:ascii="Calibri" w:hAnsi="Calibri" w:cs="Calibri"/>
        </w:rPr>
        <w:t xml:space="preserve"> SAF can</w:t>
      </w:r>
      <w:r>
        <w:rPr>
          <w:rFonts w:ascii="Calibri" w:hAnsi="Calibri" w:cs="Calibri"/>
        </w:rPr>
        <w:t xml:space="preserve"> now</w:t>
      </w:r>
      <w:r w:rsidR="004018EF">
        <w:rPr>
          <w:rFonts w:ascii="Calibri" w:hAnsi="Calibri" w:cs="Calibri"/>
        </w:rPr>
        <w:t xml:space="preserve"> produce </w:t>
      </w:r>
      <w:r w:rsidR="00243BFE">
        <w:rPr>
          <w:rFonts w:ascii="Calibri" w:hAnsi="Calibri" w:cs="Calibri"/>
        </w:rPr>
        <w:t xml:space="preserve">conical, elliptical and inclined </w:t>
      </w:r>
      <w:r>
        <w:rPr>
          <w:rFonts w:ascii="Calibri" w:hAnsi="Calibri" w:cs="Calibri"/>
        </w:rPr>
        <w:t xml:space="preserve">column covers </w:t>
      </w:r>
      <w:r w:rsidR="008330DC">
        <w:rPr>
          <w:rFonts w:ascii="Calibri" w:hAnsi="Calibri" w:cs="Calibri"/>
        </w:rPr>
        <w:t xml:space="preserve">that are </w:t>
      </w:r>
      <w:r w:rsidR="004018EF">
        <w:rPr>
          <w:rFonts w:ascii="Calibri" w:hAnsi="Calibri" w:cs="Calibri"/>
        </w:rPr>
        <w:t>up to 16</w:t>
      </w:r>
      <w:r w:rsidR="00C92E8E">
        <w:rPr>
          <w:rFonts w:ascii="Calibri" w:hAnsi="Calibri" w:cs="Calibri"/>
        </w:rPr>
        <w:t xml:space="preserve"> </w:t>
      </w:r>
      <w:r w:rsidR="004018EF">
        <w:rPr>
          <w:rFonts w:ascii="Calibri" w:hAnsi="Calibri" w:cs="Calibri"/>
        </w:rPr>
        <w:t>feet long</w:t>
      </w:r>
      <w:r w:rsidR="00E51B14">
        <w:rPr>
          <w:rFonts w:ascii="Calibri" w:hAnsi="Calibri" w:cs="Calibri"/>
        </w:rPr>
        <w:t xml:space="preserve">, </w:t>
      </w:r>
      <w:r w:rsidR="000D5699">
        <w:rPr>
          <w:rFonts w:ascii="Calibri" w:hAnsi="Calibri" w:cs="Calibri"/>
        </w:rPr>
        <w:t xml:space="preserve">three </w:t>
      </w:r>
      <w:r w:rsidR="00E51B14">
        <w:rPr>
          <w:rFonts w:ascii="Calibri" w:hAnsi="Calibri" w:cs="Calibri"/>
        </w:rPr>
        <w:t>feet longer than the previous maximum of 13 feet</w:t>
      </w:r>
      <w:r>
        <w:rPr>
          <w:rFonts w:ascii="Calibri" w:hAnsi="Calibri" w:cs="Calibri"/>
        </w:rPr>
        <w:t xml:space="preserve">. </w:t>
      </w:r>
      <w:r w:rsidR="00D3320A">
        <w:rPr>
          <w:rFonts w:ascii="Calibri" w:hAnsi="Calibri" w:cs="Calibri"/>
        </w:rPr>
        <w:t>For many</w:t>
      </w:r>
      <w:r w:rsidR="009012B2">
        <w:rPr>
          <w:rFonts w:ascii="Calibri" w:hAnsi="Calibri" w:cs="Calibri"/>
        </w:rPr>
        <w:t xml:space="preserve"> architectural</w:t>
      </w:r>
      <w:r w:rsidR="00D3320A">
        <w:rPr>
          <w:rFonts w:ascii="Calibri" w:hAnsi="Calibri" w:cs="Calibri"/>
        </w:rPr>
        <w:t xml:space="preserve"> projects</w:t>
      </w:r>
      <w:r>
        <w:rPr>
          <w:rFonts w:ascii="Calibri" w:hAnsi="Calibri" w:cs="Calibri"/>
        </w:rPr>
        <w:t>, this</w:t>
      </w:r>
      <w:r w:rsidR="004018EF">
        <w:rPr>
          <w:rFonts w:ascii="Calibri" w:hAnsi="Calibri" w:cs="Calibri"/>
        </w:rPr>
        <w:t xml:space="preserve"> eliminat</w:t>
      </w:r>
      <w:r>
        <w:rPr>
          <w:rFonts w:ascii="Calibri" w:hAnsi="Calibri" w:cs="Calibri"/>
        </w:rPr>
        <w:t>es</w:t>
      </w:r>
      <w:r w:rsidR="004018EF">
        <w:rPr>
          <w:rFonts w:ascii="Calibri" w:hAnsi="Calibri" w:cs="Calibri"/>
        </w:rPr>
        <w:t xml:space="preserve"> the </w:t>
      </w:r>
      <w:r w:rsidR="00110B9E">
        <w:rPr>
          <w:rFonts w:ascii="Calibri" w:hAnsi="Calibri" w:cs="Calibri"/>
        </w:rPr>
        <w:t xml:space="preserve">need </w:t>
      </w:r>
      <w:r w:rsidR="004018EF">
        <w:rPr>
          <w:rFonts w:ascii="Calibri" w:hAnsi="Calibri" w:cs="Calibri"/>
        </w:rPr>
        <w:t xml:space="preserve">for </w:t>
      </w:r>
      <w:r w:rsidR="008330DC">
        <w:rPr>
          <w:rFonts w:ascii="Calibri" w:hAnsi="Calibri" w:cs="Calibri"/>
        </w:rPr>
        <w:t>additional</w:t>
      </w:r>
      <w:r w:rsidR="004018EF">
        <w:rPr>
          <w:rFonts w:ascii="Calibri" w:hAnsi="Calibri" w:cs="Calibri"/>
        </w:rPr>
        <w:t xml:space="preserve"> horizontal reveals</w:t>
      </w:r>
      <w:r w:rsidR="00524132">
        <w:rPr>
          <w:rFonts w:ascii="Calibri" w:hAnsi="Calibri" w:cs="Calibri"/>
        </w:rPr>
        <w:t xml:space="preserve"> </w:t>
      </w:r>
      <w:r w:rsidR="00110B9E">
        <w:rPr>
          <w:rFonts w:ascii="Calibri" w:hAnsi="Calibri" w:cs="Calibri"/>
        </w:rPr>
        <w:t>when stacking</w:t>
      </w:r>
      <w:r w:rsidR="004018EF">
        <w:rPr>
          <w:rFonts w:ascii="Calibri" w:hAnsi="Calibri" w:cs="Calibri"/>
        </w:rPr>
        <w:t xml:space="preserve"> sections</w:t>
      </w:r>
      <w:r w:rsidR="00D3320A">
        <w:rPr>
          <w:rFonts w:ascii="Calibri" w:hAnsi="Calibri" w:cs="Calibri"/>
        </w:rPr>
        <w:t>, which</w:t>
      </w:r>
      <w:r w:rsidR="00524132">
        <w:rPr>
          <w:rFonts w:ascii="Calibri" w:hAnsi="Calibri" w:cs="Calibri"/>
        </w:rPr>
        <w:t xml:space="preserve"> also</w:t>
      </w:r>
      <w:r w:rsidR="00D3320A">
        <w:rPr>
          <w:rFonts w:ascii="Calibri" w:hAnsi="Calibri" w:cs="Calibri"/>
        </w:rPr>
        <w:t xml:space="preserve"> eases installation </w:t>
      </w:r>
      <w:r w:rsidR="00406131">
        <w:rPr>
          <w:rFonts w:ascii="Calibri" w:hAnsi="Calibri" w:cs="Calibri"/>
        </w:rPr>
        <w:t xml:space="preserve">and increases </w:t>
      </w:r>
      <w:r w:rsidR="008330DC">
        <w:rPr>
          <w:rFonts w:ascii="Calibri" w:hAnsi="Calibri" w:cs="Calibri"/>
        </w:rPr>
        <w:t xml:space="preserve">the </w:t>
      </w:r>
      <w:r w:rsidR="00406131">
        <w:rPr>
          <w:rFonts w:ascii="Calibri" w:hAnsi="Calibri" w:cs="Calibri"/>
        </w:rPr>
        <w:t>aesthetic</w:t>
      </w:r>
      <w:r w:rsidR="008330DC">
        <w:rPr>
          <w:rFonts w:ascii="Calibri" w:hAnsi="Calibri" w:cs="Calibri"/>
        </w:rPr>
        <w:t xml:space="preserve"> impact</w:t>
      </w:r>
      <w:r w:rsidR="00406131">
        <w:rPr>
          <w:rFonts w:ascii="Calibri" w:hAnsi="Calibri" w:cs="Calibri"/>
        </w:rPr>
        <w:t xml:space="preserve"> of </w:t>
      </w:r>
      <w:r w:rsidR="008330DC">
        <w:rPr>
          <w:rFonts w:ascii="Calibri" w:hAnsi="Calibri" w:cs="Calibri"/>
        </w:rPr>
        <w:t xml:space="preserve">the </w:t>
      </w:r>
      <w:r w:rsidR="00406131">
        <w:rPr>
          <w:rFonts w:ascii="Calibri" w:hAnsi="Calibri" w:cs="Calibri"/>
        </w:rPr>
        <w:t>columns</w:t>
      </w:r>
      <w:r w:rsidR="004018EF">
        <w:rPr>
          <w:rFonts w:ascii="Calibri" w:hAnsi="Calibri" w:cs="Calibri"/>
        </w:rPr>
        <w:t xml:space="preserve">. </w:t>
      </w:r>
    </w:p>
    <w:p w14:paraId="4BF70E2B" w14:textId="77777777" w:rsidR="005A3ED4" w:rsidRDefault="005A3ED4" w:rsidP="00106EF0">
      <w:pPr>
        <w:rPr>
          <w:rFonts w:ascii="Calibri" w:hAnsi="Calibri" w:cs="Calibri"/>
        </w:rPr>
      </w:pPr>
    </w:p>
    <w:p w14:paraId="26FD5CD4" w14:textId="3633696A" w:rsidR="00110B9E" w:rsidRDefault="00F849DB" w:rsidP="00110B9E">
      <w:pPr>
        <w:rPr>
          <w:rFonts w:ascii="Calibri" w:hAnsi="Calibri" w:cs="Calibri"/>
        </w:rPr>
      </w:pPr>
      <w:r>
        <w:rPr>
          <w:rFonts w:ascii="Calibri" w:hAnsi="Calibri" w:cs="Calibri"/>
        </w:rPr>
        <w:t>“We continue to identify areas of improvement t</w:t>
      </w:r>
      <w:r w:rsidR="009012B2">
        <w:rPr>
          <w:rFonts w:ascii="Calibri" w:hAnsi="Calibri" w:cs="Calibri"/>
        </w:rPr>
        <w:t>hat</w:t>
      </w:r>
      <w:r>
        <w:rPr>
          <w:rFonts w:ascii="Calibri" w:hAnsi="Calibri" w:cs="Calibri"/>
        </w:rPr>
        <w:t xml:space="preserve"> allow us to be an integrated, turnkey </w:t>
      </w:r>
      <w:r w:rsidR="009012B2">
        <w:rPr>
          <w:rFonts w:ascii="Calibri" w:hAnsi="Calibri" w:cs="Calibri"/>
        </w:rPr>
        <w:t>fabricator</w:t>
      </w:r>
      <w:r w:rsidR="00110B9E">
        <w:rPr>
          <w:rFonts w:ascii="Calibri" w:hAnsi="Calibri" w:cs="Calibri"/>
        </w:rPr>
        <w:t>.</w:t>
      </w:r>
      <w:r>
        <w:rPr>
          <w:rFonts w:ascii="Calibri" w:hAnsi="Calibri" w:cs="Calibri"/>
        </w:rPr>
        <w:t xml:space="preserve"> </w:t>
      </w:r>
      <w:r w:rsidR="00110B9E">
        <w:rPr>
          <w:rFonts w:ascii="Calibri" w:hAnsi="Calibri" w:cs="Calibri"/>
        </w:rPr>
        <w:t xml:space="preserve">Part </w:t>
      </w:r>
      <w:r>
        <w:rPr>
          <w:rFonts w:ascii="Calibri" w:hAnsi="Calibri" w:cs="Calibri"/>
        </w:rPr>
        <w:t>of that is advancing capabilities</w:t>
      </w:r>
      <w:r w:rsidR="009012B2">
        <w:rPr>
          <w:rFonts w:ascii="Calibri" w:hAnsi="Calibri" w:cs="Calibri"/>
        </w:rPr>
        <w:t xml:space="preserve"> in our plants</w:t>
      </w:r>
      <w:r>
        <w:rPr>
          <w:rFonts w:ascii="Calibri" w:hAnsi="Calibri" w:cs="Calibri"/>
        </w:rPr>
        <w:t xml:space="preserve"> to provide more options and shorter timelines to our customers,” said John McClatchey, vice president of sales and marketing at SAF.</w:t>
      </w:r>
      <w:r w:rsidR="00110B9E" w:rsidRPr="00110B9E">
        <w:rPr>
          <w:rFonts w:ascii="Calibri" w:hAnsi="Calibri" w:cs="Calibri"/>
        </w:rPr>
        <w:t xml:space="preserve"> </w:t>
      </w:r>
      <w:r w:rsidR="00110B9E">
        <w:rPr>
          <w:rFonts w:ascii="Calibri" w:hAnsi="Calibri" w:cs="Calibri"/>
        </w:rPr>
        <w:t xml:space="preserve">“Throughout our 75 years in business, we have been committed to innovation, enabling us to deliver quality products to our customers and fulfill requests for an array of project types. Our enhanced column cover capabilities are the latest example of this ongoing endeavor.” </w:t>
      </w:r>
    </w:p>
    <w:p w14:paraId="2C621FFE" w14:textId="77777777" w:rsidR="005A3ED4" w:rsidRDefault="005A3ED4" w:rsidP="00110B9E">
      <w:pPr>
        <w:rPr>
          <w:rFonts w:ascii="Calibri" w:hAnsi="Calibri" w:cs="Calibri"/>
        </w:rPr>
      </w:pPr>
    </w:p>
    <w:p w14:paraId="7AB624EB" w14:textId="0B7BEDE5" w:rsidR="00110B9E" w:rsidRDefault="00110B9E" w:rsidP="00110B9E">
      <w:pPr>
        <w:rPr>
          <w:rFonts w:ascii="Calibri" w:hAnsi="Calibri" w:cs="Calibri"/>
        </w:rPr>
      </w:pPr>
      <w:r>
        <w:rPr>
          <w:rFonts w:ascii="Calibri" w:hAnsi="Calibri" w:cs="Calibri"/>
        </w:rPr>
        <w:lastRenderedPageBreak/>
        <w:t xml:space="preserve">The new column cover fabrication capabilities via the tailor-made Parmigiani roller machine enable SAF to deliver lower costs and more efficient fabrication for customers. Prior to its implementation, SAF either outsourced oversized column cover jobs to other fabricators or utilized multiple pieces of equipment, resulting in higher costs and additional labor hours. </w:t>
      </w:r>
    </w:p>
    <w:p w14:paraId="38B33A6A" w14:textId="77777777" w:rsidR="00110B9E" w:rsidRDefault="00110B9E" w:rsidP="00110B9E">
      <w:pPr>
        <w:rPr>
          <w:rFonts w:ascii="Calibri" w:hAnsi="Calibri" w:cs="Calibri"/>
        </w:rPr>
      </w:pPr>
    </w:p>
    <w:p w14:paraId="5FA247DB" w14:textId="302E2CF9" w:rsidR="00524132" w:rsidRDefault="00110B9E" w:rsidP="00106EF0">
      <w:pPr>
        <w:rPr>
          <w:rFonts w:ascii="Calibri" w:hAnsi="Calibri" w:cs="Calibri"/>
        </w:rPr>
      </w:pPr>
      <w:r>
        <w:rPr>
          <w:rFonts w:ascii="Calibri" w:hAnsi="Calibri" w:cs="Calibri"/>
        </w:rPr>
        <w:t>SAF’s new capabilities have particular relevance for commercial projects in large metropolitan areas, which often require l</w:t>
      </w:r>
      <w:r w:rsidR="00696A71">
        <w:rPr>
          <w:rFonts w:ascii="Calibri" w:hAnsi="Calibri" w:cs="Calibri"/>
        </w:rPr>
        <w:t>onger column covers for outdoor canopies or entryways</w:t>
      </w:r>
      <w:r>
        <w:rPr>
          <w:rFonts w:ascii="Calibri" w:hAnsi="Calibri" w:cs="Calibri"/>
        </w:rPr>
        <w:t>. T</w:t>
      </w:r>
      <w:r w:rsidR="00696A71">
        <w:rPr>
          <w:rFonts w:ascii="Calibri" w:hAnsi="Calibri" w:cs="Calibri"/>
        </w:rPr>
        <w:t xml:space="preserve">he new </w:t>
      </w:r>
      <w:r w:rsidR="00524132">
        <w:rPr>
          <w:rFonts w:ascii="Calibri" w:hAnsi="Calibri" w:cs="Calibri"/>
        </w:rPr>
        <w:t xml:space="preserve">roller </w:t>
      </w:r>
      <w:r w:rsidR="00696A71">
        <w:rPr>
          <w:rFonts w:ascii="Calibri" w:hAnsi="Calibri" w:cs="Calibri"/>
        </w:rPr>
        <w:t xml:space="preserve">machine positions SAF </w:t>
      </w:r>
      <w:r>
        <w:rPr>
          <w:rFonts w:ascii="Calibri" w:hAnsi="Calibri" w:cs="Calibri"/>
        </w:rPr>
        <w:t>as a valuable partner for architects, specifiers, and other professionals charged with building such structures</w:t>
      </w:r>
      <w:r w:rsidR="00C92E8E">
        <w:rPr>
          <w:rFonts w:ascii="Calibri" w:hAnsi="Calibri" w:cs="Calibri"/>
        </w:rPr>
        <w:t>.</w:t>
      </w:r>
    </w:p>
    <w:p w14:paraId="1FCD3A06" w14:textId="77777777" w:rsidR="00524132" w:rsidRDefault="00524132" w:rsidP="00106EF0">
      <w:pPr>
        <w:rPr>
          <w:rFonts w:ascii="Calibri" w:hAnsi="Calibri" w:cs="Calibri"/>
        </w:rPr>
      </w:pPr>
    </w:p>
    <w:p w14:paraId="33FA519A" w14:textId="6FAB75A5" w:rsidR="00044D59" w:rsidRDefault="00C34C57" w:rsidP="00106EF0">
      <w:pPr>
        <w:rPr>
          <w:rFonts w:ascii="Calibri" w:hAnsi="Calibri" w:cs="Calibri"/>
        </w:rPr>
      </w:pPr>
      <w:r>
        <w:rPr>
          <w:rFonts w:ascii="Calibri" w:hAnsi="Calibri" w:cs="Calibri"/>
        </w:rPr>
        <w:t xml:space="preserve">SAF can fabricate </w:t>
      </w:r>
      <w:r w:rsidR="00D3320A">
        <w:rPr>
          <w:rFonts w:ascii="Calibri" w:hAnsi="Calibri" w:cs="Calibri"/>
        </w:rPr>
        <w:t>column covers</w:t>
      </w:r>
      <w:r>
        <w:rPr>
          <w:rFonts w:ascii="Calibri" w:hAnsi="Calibri" w:cs="Calibri"/>
        </w:rPr>
        <w:t xml:space="preserve"> </w:t>
      </w:r>
      <w:r w:rsidR="0077007F">
        <w:rPr>
          <w:rFonts w:ascii="Calibri" w:hAnsi="Calibri" w:cs="Calibri"/>
        </w:rPr>
        <w:t>in</w:t>
      </w:r>
      <w:r w:rsidR="00D3320A">
        <w:rPr>
          <w:rFonts w:ascii="Calibri" w:hAnsi="Calibri" w:cs="Calibri"/>
        </w:rPr>
        <w:t>-</w:t>
      </w:r>
      <w:r w:rsidR="0077007F">
        <w:rPr>
          <w:rFonts w:ascii="Calibri" w:hAnsi="Calibri" w:cs="Calibri"/>
        </w:rPr>
        <w:t xml:space="preserve">house </w:t>
      </w:r>
      <w:r>
        <w:rPr>
          <w:rFonts w:ascii="Calibri" w:hAnsi="Calibri" w:cs="Calibri"/>
        </w:rPr>
        <w:t>with aluminum, stainless steel</w:t>
      </w:r>
      <w:r w:rsidR="00D3320A">
        <w:rPr>
          <w:rFonts w:ascii="Calibri" w:hAnsi="Calibri" w:cs="Calibri"/>
        </w:rPr>
        <w:t>,</w:t>
      </w:r>
      <w:r>
        <w:rPr>
          <w:rFonts w:ascii="Calibri" w:hAnsi="Calibri" w:cs="Calibri"/>
        </w:rPr>
        <w:t xml:space="preserve"> or metal composite</w:t>
      </w:r>
      <w:r w:rsidR="00D3320A">
        <w:rPr>
          <w:rFonts w:ascii="Calibri" w:hAnsi="Calibri" w:cs="Calibri"/>
        </w:rPr>
        <w:t xml:space="preserve"> (ACM)</w:t>
      </w:r>
      <w:r>
        <w:rPr>
          <w:rFonts w:ascii="Calibri" w:hAnsi="Calibri" w:cs="Calibri"/>
        </w:rPr>
        <w:t xml:space="preserve"> material</w:t>
      </w:r>
      <w:r w:rsidR="00D3320A">
        <w:rPr>
          <w:rFonts w:ascii="Calibri" w:hAnsi="Calibri" w:cs="Calibri"/>
        </w:rPr>
        <w:t>s. The company also possesses expert-level</w:t>
      </w:r>
      <w:r>
        <w:rPr>
          <w:rFonts w:ascii="Calibri" w:hAnsi="Calibri" w:cs="Calibri"/>
        </w:rPr>
        <w:t xml:space="preserve"> finishing capabilities to paint or anodize </w:t>
      </w:r>
      <w:r w:rsidR="00D3320A">
        <w:rPr>
          <w:rFonts w:ascii="Calibri" w:hAnsi="Calibri" w:cs="Calibri"/>
        </w:rPr>
        <w:t>any</w:t>
      </w:r>
      <w:r>
        <w:rPr>
          <w:rFonts w:ascii="Calibri" w:hAnsi="Calibri" w:cs="Calibri"/>
        </w:rPr>
        <w:t xml:space="preserve"> order.</w:t>
      </w:r>
    </w:p>
    <w:p w14:paraId="4DD80FA6" w14:textId="77777777" w:rsidR="004018EF" w:rsidRDefault="004018EF" w:rsidP="00106EF0">
      <w:pPr>
        <w:rPr>
          <w:rFonts w:ascii="Calibri" w:hAnsi="Calibri" w:cs="Calibri"/>
        </w:rPr>
      </w:pPr>
    </w:p>
    <w:p w14:paraId="5F031296" w14:textId="540F9098" w:rsidR="00230DD5" w:rsidRDefault="00044D59" w:rsidP="00106EF0">
      <w:pPr>
        <w:rPr>
          <w:rFonts w:ascii="Calibri" w:hAnsi="Calibri" w:cs="Calibri"/>
        </w:rPr>
      </w:pPr>
      <w:r>
        <w:rPr>
          <w:rFonts w:ascii="Calibri" w:hAnsi="Calibri" w:cs="Calibri"/>
        </w:rPr>
        <w:t>For more information, visit:</w:t>
      </w:r>
      <w:r w:rsidR="00FA3A73">
        <w:rPr>
          <w:rFonts w:ascii="Calibri" w:hAnsi="Calibri" w:cs="Calibri"/>
        </w:rPr>
        <w:t xml:space="preserve"> </w:t>
      </w:r>
      <w:hyperlink r:id="rId12" w:history="1">
        <w:r w:rsidR="00FA3A73" w:rsidRPr="000A2C4B">
          <w:rPr>
            <w:rStyle w:val="Hyperlink"/>
            <w:rFonts w:ascii="Calibri" w:hAnsi="Calibri" w:cs="Calibri"/>
          </w:rPr>
          <w:t>https://www.saf.com/building-products/column-covers/</w:t>
        </w:r>
      </w:hyperlink>
    </w:p>
    <w:p w14:paraId="0CEE69CD" w14:textId="77777777" w:rsidR="00E606CD" w:rsidRDefault="00E606CD" w:rsidP="00106EF0">
      <w:pPr>
        <w:rPr>
          <w:rFonts w:ascii="Calibri" w:hAnsi="Calibri" w:cs="Calibri"/>
        </w:rPr>
      </w:pPr>
    </w:p>
    <w:p w14:paraId="0EB90108" w14:textId="5D43200D" w:rsidR="00021DD9" w:rsidRDefault="00021DD9" w:rsidP="00106EF0">
      <w:pPr>
        <w:rPr>
          <w:rFonts w:ascii="Calibri" w:hAnsi="Calibri" w:cs="Calibri"/>
          <w:b/>
          <w:bCs/>
        </w:rPr>
      </w:pPr>
      <w:r>
        <w:rPr>
          <w:rFonts w:ascii="Calibri" w:hAnsi="Calibri" w:cs="Calibri"/>
          <w:b/>
          <w:bCs/>
        </w:rPr>
        <w:t xml:space="preserve">About </w:t>
      </w:r>
      <w:r w:rsidR="00FA0F87">
        <w:rPr>
          <w:rFonts w:ascii="Calibri" w:hAnsi="Calibri" w:cs="Calibri"/>
          <w:b/>
          <w:bCs/>
        </w:rPr>
        <w:t>SAF:</w:t>
      </w:r>
    </w:p>
    <w:p w14:paraId="63554AC2" w14:textId="1535719C" w:rsidR="00021DD9" w:rsidRDefault="003C7970" w:rsidP="00106EF0">
      <w:pPr>
        <w:rPr>
          <w:rFonts w:ascii="Calibri" w:hAnsi="Calibri" w:cs="Calibri"/>
        </w:rPr>
      </w:pPr>
      <w:r>
        <w:rPr>
          <w:rFonts w:ascii="Calibri" w:hAnsi="Calibri" w:cs="Calibri"/>
        </w:rPr>
        <w:t xml:space="preserve">For 75 years, SAF has served as one the nation’s most complete sources for metals distribution, finishing, and fabrication. </w:t>
      </w:r>
      <w:r w:rsidR="00021DD9" w:rsidRPr="00021DD9">
        <w:rPr>
          <w:rFonts w:ascii="Calibri" w:hAnsi="Calibri" w:cs="Calibri"/>
        </w:rPr>
        <w:t xml:space="preserve">SAF is a mill-direct aluminum buyer, an approved fabricator for major </w:t>
      </w:r>
      <w:r w:rsidR="00021DD9">
        <w:rPr>
          <w:rFonts w:ascii="Calibri" w:hAnsi="Calibri" w:cs="Calibri"/>
        </w:rPr>
        <w:t>a</w:t>
      </w:r>
      <w:r w:rsidR="00021DD9" w:rsidRPr="00021DD9">
        <w:rPr>
          <w:rFonts w:ascii="Calibri" w:hAnsi="Calibri" w:cs="Calibri"/>
        </w:rPr>
        <w:t xml:space="preserve">luminum </w:t>
      </w:r>
      <w:r w:rsidR="00021DD9">
        <w:rPr>
          <w:rFonts w:ascii="Calibri" w:hAnsi="Calibri" w:cs="Calibri"/>
        </w:rPr>
        <w:t>c</w:t>
      </w:r>
      <w:r w:rsidR="00021DD9" w:rsidRPr="00021DD9">
        <w:rPr>
          <w:rFonts w:ascii="Calibri" w:hAnsi="Calibri" w:cs="Calibri"/>
        </w:rPr>
        <w:t xml:space="preserve">omposite </w:t>
      </w:r>
      <w:r w:rsidR="00021DD9">
        <w:rPr>
          <w:rFonts w:ascii="Calibri" w:hAnsi="Calibri" w:cs="Calibri"/>
        </w:rPr>
        <w:t>p</w:t>
      </w:r>
      <w:r w:rsidR="00021DD9" w:rsidRPr="00021DD9">
        <w:rPr>
          <w:rFonts w:ascii="Calibri" w:hAnsi="Calibri" w:cs="Calibri"/>
        </w:rPr>
        <w:t>anel (ACM) manufacturers, and a mill-direct buyer of aluminum coil and extrusions. In addition to providing custom fabrication, painting</w:t>
      </w:r>
      <w:r w:rsidR="00021DD9">
        <w:rPr>
          <w:rFonts w:ascii="Calibri" w:hAnsi="Calibri" w:cs="Calibri"/>
        </w:rPr>
        <w:t>,</w:t>
      </w:r>
      <w:r w:rsidR="00021DD9" w:rsidRPr="00021DD9">
        <w:rPr>
          <w:rFonts w:ascii="Calibri" w:hAnsi="Calibri" w:cs="Calibri"/>
        </w:rPr>
        <w:t xml:space="preserve"> </w:t>
      </w:r>
      <w:r w:rsidR="00021DD9">
        <w:rPr>
          <w:rFonts w:ascii="Calibri" w:hAnsi="Calibri" w:cs="Calibri"/>
        </w:rPr>
        <w:t>and</w:t>
      </w:r>
      <w:r w:rsidR="00021DD9" w:rsidRPr="00021DD9">
        <w:rPr>
          <w:rFonts w:ascii="Calibri" w:hAnsi="Calibri" w:cs="Calibri"/>
        </w:rPr>
        <w:t xml:space="preserve"> anodizing, SAF Fabrication engineers aluminum, panel</w:t>
      </w:r>
      <w:r w:rsidR="00021DD9">
        <w:rPr>
          <w:rFonts w:ascii="Calibri" w:hAnsi="Calibri" w:cs="Calibri"/>
        </w:rPr>
        <w:t xml:space="preserve">, </w:t>
      </w:r>
      <w:r w:rsidR="00021DD9" w:rsidRPr="00021DD9">
        <w:rPr>
          <w:rFonts w:ascii="Calibri" w:hAnsi="Calibri" w:cs="Calibri"/>
        </w:rPr>
        <w:t>and column systems for commercial building projects</w:t>
      </w:r>
      <w:r w:rsidR="00021DD9">
        <w:rPr>
          <w:rFonts w:ascii="Calibri" w:hAnsi="Calibri" w:cs="Calibri"/>
        </w:rPr>
        <w:t xml:space="preserve"> worldwide</w:t>
      </w:r>
      <w:r w:rsidR="00021DD9" w:rsidRPr="00021DD9">
        <w:rPr>
          <w:rFonts w:ascii="Calibri" w:hAnsi="Calibri" w:cs="Calibri"/>
        </w:rPr>
        <w:t>.</w:t>
      </w:r>
      <w:r w:rsidR="004D5229">
        <w:rPr>
          <w:rFonts w:ascii="Calibri" w:hAnsi="Calibri" w:cs="Calibri"/>
        </w:rPr>
        <w:t xml:space="preserve"> For more information, visit </w:t>
      </w:r>
      <w:hyperlink r:id="rId13" w:history="1">
        <w:r w:rsidR="004D5229" w:rsidRPr="00C65089">
          <w:rPr>
            <w:rStyle w:val="Hyperlink"/>
            <w:rFonts w:ascii="Calibri" w:hAnsi="Calibri" w:cs="Calibri"/>
          </w:rPr>
          <w:t>www.saf.com</w:t>
        </w:r>
      </w:hyperlink>
      <w:r w:rsidR="004D5229">
        <w:rPr>
          <w:rFonts w:ascii="Calibri" w:hAnsi="Calibri" w:cs="Calibri"/>
        </w:rPr>
        <w:t>.</w:t>
      </w:r>
    </w:p>
    <w:p w14:paraId="3E542EEF" w14:textId="3E9968AE" w:rsidR="0017050A" w:rsidRDefault="0017050A" w:rsidP="00106EF0">
      <w:pPr>
        <w:rPr>
          <w:rFonts w:ascii="Calibri" w:hAnsi="Calibri" w:cs="Calibri"/>
        </w:rPr>
      </w:pPr>
    </w:p>
    <w:p w14:paraId="1E51BD98" w14:textId="5808AF58" w:rsidR="0017050A" w:rsidRPr="0017050A" w:rsidRDefault="0017050A" w:rsidP="0017050A">
      <w:pPr>
        <w:jc w:val="center"/>
        <w:rPr>
          <w:rFonts w:ascii="Calibri" w:hAnsi="Calibri" w:cs="Calibri"/>
          <w:i/>
          <w:iCs/>
        </w:rPr>
      </w:pPr>
      <w:r w:rsidRPr="0017050A">
        <w:rPr>
          <w:rFonts w:ascii="Calibri" w:hAnsi="Calibri" w:cs="Calibri"/>
          <w:i/>
          <w:iCs/>
        </w:rPr>
        <w:t>###</w:t>
      </w:r>
    </w:p>
    <w:sectPr w:rsidR="0017050A" w:rsidRPr="0017050A" w:rsidSect="000C56AA">
      <w:head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EA39DC" w14:textId="77777777" w:rsidR="00351C9C" w:rsidRDefault="00351C9C" w:rsidP="00835F83">
      <w:r>
        <w:separator/>
      </w:r>
    </w:p>
  </w:endnote>
  <w:endnote w:type="continuationSeparator" w:id="0">
    <w:p w14:paraId="543E1F1B" w14:textId="77777777" w:rsidR="00351C9C" w:rsidRDefault="00351C9C" w:rsidP="00835F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476A98" w14:textId="77777777" w:rsidR="00351C9C" w:rsidRDefault="00351C9C" w:rsidP="00835F83">
      <w:r>
        <w:separator/>
      </w:r>
    </w:p>
  </w:footnote>
  <w:footnote w:type="continuationSeparator" w:id="0">
    <w:p w14:paraId="4D749C8E" w14:textId="77777777" w:rsidR="00351C9C" w:rsidRDefault="00351C9C" w:rsidP="00835F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6C0509" w14:textId="0C1DFE60" w:rsidR="00835F83" w:rsidRDefault="00835F83" w:rsidP="00835F83">
    <w:pPr>
      <w:pStyle w:val="Header"/>
      <w:jc w:val="center"/>
    </w:pPr>
    <w:r>
      <w:rPr>
        <w:noProof/>
      </w:rPr>
      <w:drawing>
        <wp:inline distT="0" distB="0" distL="0" distR="0" wp14:anchorId="2A8CA196" wp14:editId="7180242D">
          <wp:extent cx="1362269" cy="775084"/>
          <wp:effectExtent l="0" t="0" r="0"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42739" cy="820869"/>
                  </a:xfrm>
                  <a:prstGeom prst="rect">
                    <a:avLst/>
                  </a:prstGeom>
                </pic:spPr>
              </pic:pic>
            </a:graphicData>
          </a:graphic>
        </wp:inline>
      </w:drawing>
    </w:r>
  </w:p>
  <w:p w14:paraId="75B46EB5" w14:textId="77777777" w:rsidR="00524132" w:rsidRDefault="00524132" w:rsidP="00835F83">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E653163"/>
    <w:multiLevelType w:val="multilevel"/>
    <w:tmpl w:val="ADCC2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F83"/>
    <w:rsid w:val="00015D25"/>
    <w:rsid w:val="00021DD9"/>
    <w:rsid w:val="00032495"/>
    <w:rsid w:val="00043620"/>
    <w:rsid w:val="00044D59"/>
    <w:rsid w:val="0005279E"/>
    <w:rsid w:val="00055721"/>
    <w:rsid w:val="000557B6"/>
    <w:rsid w:val="00076C3E"/>
    <w:rsid w:val="0007774E"/>
    <w:rsid w:val="000A26B8"/>
    <w:rsid w:val="000A596D"/>
    <w:rsid w:val="000C2A44"/>
    <w:rsid w:val="000C3131"/>
    <w:rsid w:val="000C38BD"/>
    <w:rsid w:val="000C44A3"/>
    <w:rsid w:val="000C56AA"/>
    <w:rsid w:val="000D1490"/>
    <w:rsid w:val="000D2DA5"/>
    <w:rsid w:val="000D5699"/>
    <w:rsid w:val="000D7297"/>
    <w:rsid w:val="000E463B"/>
    <w:rsid w:val="00106EF0"/>
    <w:rsid w:val="00110B9E"/>
    <w:rsid w:val="0012180A"/>
    <w:rsid w:val="00132E26"/>
    <w:rsid w:val="001406A1"/>
    <w:rsid w:val="00145B7F"/>
    <w:rsid w:val="00160FBC"/>
    <w:rsid w:val="001679D2"/>
    <w:rsid w:val="0017050A"/>
    <w:rsid w:val="001A6A84"/>
    <w:rsid w:val="001E28ED"/>
    <w:rsid w:val="001E7055"/>
    <w:rsid w:val="00207ED8"/>
    <w:rsid w:val="00230DD5"/>
    <w:rsid w:val="002423DE"/>
    <w:rsid w:val="00243BFE"/>
    <w:rsid w:val="0024497D"/>
    <w:rsid w:val="00245EA6"/>
    <w:rsid w:val="00247337"/>
    <w:rsid w:val="00260F82"/>
    <w:rsid w:val="002A141B"/>
    <w:rsid w:val="002B0BAC"/>
    <w:rsid w:val="002B3B09"/>
    <w:rsid w:val="002D0FC6"/>
    <w:rsid w:val="002D27E0"/>
    <w:rsid w:val="002D4966"/>
    <w:rsid w:val="002F0C24"/>
    <w:rsid w:val="002F2589"/>
    <w:rsid w:val="00305885"/>
    <w:rsid w:val="00313494"/>
    <w:rsid w:val="003151D5"/>
    <w:rsid w:val="00320F53"/>
    <w:rsid w:val="00332373"/>
    <w:rsid w:val="00334063"/>
    <w:rsid w:val="003432D5"/>
    <w:rsid w:val="00351C9C"/>
    <w:rsid w:val="00376750"/>
    <w:rsid w:val="00384C76"/>
    <w:rsid w:val="00396DE9"/>
    <w:rsid w:val="003A0E48"/>
    <w:rsid w:val="003B68F7"/>
    <w:rsid w:val="003C7970"/>
    <w:rsid w:val="003D6D03"/>
    <w:rsid w:val="003E164B"/>
    <w:rsid w:val="004018EF"/>
    <w:rsid w:val="00406131"/>
    <w:rsid w:val="00415DB6"/>
    <w:rsid w:val="00427B8B"/>
    <w:rsid w:val="00432DFE"/>
    <w:rsid w:val="00445E01"/>
    <w:rsid w:val="00452CBD"/>
    <w:rsid w:val="00454483"/>
    <w:rsid w:val="00462B35"/>
    <w:rsid w:val="0047017E"/>
    <w:rsid w:val="0047322F"/>
    <w:rsid w:val="0049009E"/>
    <w:rsid w:val="00492AC3"/>
    <w:rsid w:val="004D2020"/>
    <w:rsid w:val="004D5229"/>
    <w:rsid w:val="004D5818"/>
    <w:rsid w:val="004E193F"/>
    <w:rsid w:val="004F1420"/>
    <w:rsid w:val="00503BD5"/>
    <w:rsid w:val="00505CAD"/>
    <w:rsid w:val="0052034D"/>
    <w:rsid w:val="00524132"/>
    <w:rsid w:val="005246E9"/>
    <w:rsid w:val="00536732"/>
    <w:rsid w:val="005449FE"/>
    <w:rsid w:val="005454A4"/>
    <w:rsid w:val="0058111F"/>
    <w:rsid w:val="00584D7F"/>
    <w:rsid w:val="005900AE"/>
    <w:rsid w:val="00597398"/>
    <w:rsid w:val="005A3ED4"/>
    <w:rsid w:val="005A4AFF"/>
    <w:rsid w:val="005F5AAF"/>
    <w:rsid w:val="006268CD"/>
    <w:rsid w:val="00645C4E"/>
    <w:rsid w:val="006768AE"/>
    <w:rsid w:val="00691624"/>
    <w:rsid w:val="00694BC8"/>
    <w:rsid w:val="00696A71"/>
    <w:rsid w:val="006A5115"/>
    <w:rsid w:val="006A75D4"/>
    <w:rsid w:val="006B7749"/>
    <w:rsid w:val="006C1781"/>
    <w:rsid w:val="006C6C93"/>
    <w:rsid w:val="006D12F5"/>
    <w:rsid w:val="006D2047"/>
    <w:rsid w:val="006D3ABD"/>
    <w:rsid w:val="006E19F1"/>
    <w:rsid w:val="006F1BE0"/>
    <w:rsid w:val="00707316"/>
    <w:rsid w:val="00707FFA"/>
    <w:rsid w:val="007129B8"/>
    <w:rsid w:val="0071394C"/>
    <w:rsid w:val="007211C4"/>
    <w:rsid w:val="00754B20"/>
    <w:rsid w:val="00755A9D"/>
    <w:rsid w:val="0077007F"/>
    <w:rsid w:val="00776E53"/>
    <w:rsid w:val="00791849"/>
    <w:rsid w:val="007A6E82"/>
    <w:rsid w:val="007B37CD"/>
    <w:rsid w:val="007B65F6"/>
    <w:rsid w:val="007D3A2B"/>
    <w:rsid w:val="007E52F1"/>
    <w:rsid w:val="007F2139"/>
    <w:rsid w:val="00805872"/>
    <w:rsid w:val="00820AAA"/>
    <w:rsid w:val="00822068"/>
    <w:rsid w:val="0082483B"/>
    <w:rsid w:val="008330DC"/>
    <w:rsid w:val="00835F83"/>
    <w:rsid w:val="008379DB"/>
    <w:rsid w:val="00845841"/>
    <w:rsid w:val="008660E7"/>
    <w:rsid w:val="00870CB3"/>
    <w:rsid w:val="00881D28"/>
    <w:rsid w:val="00881EBC"/>
    <w:rsid w:val="00885D5F"/>
    <w:rsid w:val="008A46F5"/>
    <w:rsid w:val="008B4903"/>
    <w:rsid w:val="008B6432"/>
    <w:rsid w:val="008C6B90"/>
    <w:rsid w:val="008D068C"/>
    <w:rsid w:val="009012B2"/>
    <w:rsid w:val="00907085"/>
    <w:rsid w:val="0092078A"/>
    <w:rsid w:val="009209D6"/>
    <w:rsid w:val="009238FC"/>
    <w:rsid w:val="00927AE9"/>
    <w:rsid w:val="00997BE0"/>
    <w:rsid w:val="009D4268"/>
    <w:rsid w:val="009E1735"/>
    <w:rsid w:val="009E1C49"/>
    <w:rsid w:val="009F1817"/>
    <w:rsid w:val="00A046BD"/>
    <w:rsid w:val="00A108E0"/>
    <w:rsid w:val="00A22E31"/>
    <w:rsid w:val="00A419A3"/>
    <w:rsid w:val="00A756CD"/>
    <w:rsid w:val="00A9346F"/>
    <w:rsid w:val="00AC3633"/>
    <w:rsid w:val="00AE0988"/>
    <w:rsid w:val="00AE2504"/>
    <w:rsid w:val="00AF69F8"/>
    <w:rsid w:val="00B01CCB"/>
    <w:rsid w:val="00B42DD7"/>
    <w:rsid w:val="00B84463"/>
    <w:rsid w:val="00B90CB9"/>
    <w:rsid w:val="00BB543B"/>
    <w:rsid w:val="00BB7A7F"/>
    <w:rsid w:val="00BC36FD"/>
    <w:rsid w:val="00BD60D7"/>
    <w:rsid w:val="00BF62A6"/>
    <w:rsid w:val="00C12210"/>
    <w:rsid w:val="00C14D0F"/>
    <w:rsid w:val="00C34C57"/>
    <w:rsid w:val="00C4414D"/>
    <w:rsid w:val="00C62CB3"/>
    <w:rsid w:val="00C74A6D"/>
    <w:rsid w:val="00C91A87"/>
    <w:rsid w:val="00C92E8E"/>
    <w:rsid w:val="00C97C07"/>
    <w:rsid w:val="00CA0192"/>
    <w:rsid w:val="00CA31F8"/>
    <w:rsid w:val="00CB52C4"/>
    <w:rsid w:val="00CC4C7D"/>
    <w:rsid w:val="00CD6CED"/>
    <w:rsid w:val="00CF3391"/>
    <w:rsid w:val="00CF5838"/>
    <w:rsid w:val="00D009FE"/>
    <w:rsid w:val="00D2189E"/>
    <w:rsid w:val="00D3320A"/>
    <w:rsid w:val="00D342C7"/>
    <w:rsid w:val="00D37990"/>
    <w:rsid w:val="00D46DE3"/>
    <w:rsid w:val="00D52D9D"/>
    <w:rsid w:val="00D55E3C"/>
    <w:rsid w:val="00D618E3"/>
    <w:rsid w:val="00D6729D"/>
    <w:rsid w:val="00D70210"/>
    <w:rsid w:val="00D73BDD"/>
    <w:rsid w:val="00DB4C04"/>
    <w:rsid w:val="00DE7FE0"/>
    <w:rsid w:val="00DF0183"/>
    <w:rsid w:val="00DF7215"/>
    <w:rsid w:val="00E04780"/>
    <w:rsid w:val="00E14BDE"/>
    <w:rsid w:val="00E14D54"/>
    <w:rsid w:val="00E314D2"/>
    <w:rsid w:val="00E33C9E"/>
    <w:rsid w:val="00E51B14"/>
    <w:rsid w:val="00E606CD"/>
    <w:rsid w:val="00E92396"/>
    <w:rsid w:val="00EA4B62"/>
    <w:rsid w:val="00EB6CB1"/>
    <w:rsid w:val="00EC373D"/>
    <w:rsid w:val="00EE6B26"/>
    <w:rsid w:val="00EE7E8A"/>
    <w:rsid w:val="00F25C92"/>
    <w:rsid w:val="00F3024C"/>
    <w:rsid w:val="00F34E7A"/>
    <w:rsid w:val="00F41AD5"/>
    <w:rsid w:val="00F454DE"/>
    <w:rsid w:val="00F849DB"/>
    <w:rsid w:val="00F8778D"/>
    <w:rsid w:val="00FA0F87"/>
    <w:rsid w:val="00FA1117"/>
    <w:rsid w:val="00FA28F8"/>
    <w:rsid w:val="00FA3A73"/>
    <w:rsid w:val="00FC15A5"/>
    <w:rsid w:val="00FC481C"/>
    <w:rsid w:val="00FD4F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DE85BBE"/>
  <w15:chartTrackingRefBased/>
  <w15:docId w15:val="{9F10FFEC-EBF3-6F47-AAA4-E1988DEA0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E14BDE"/>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35F83"/>
    <w:pPr>
      <w:tabs>
        <w:tab w:val="center" w:pos="4680"/>
        <w:tab w:val="right" w:pos="9360"/>
      </w:tabs>
    </w:pPr>
  </w:style>
  <w:style w:type="character" w:customStyle="1" w:styleId="HeaderChar">
    <w:name w:val="Header Char"/>
    <w:basedOn w:val="DefaultParagraphFont"/>
    <w:link w:val="Header"/>
    <w:uiPriority w:val="99"/>
    <w:rsid w:val="00835F83"/>
  </w:style>
  <w:style w:type="paragraph" w:styleId="Footer">
    <w:name w:val="footer"/>
    <w:basedOn w:val="Normal"/>
    <w:link w:val="FooterChar"/>
    <w:uiPriority w:val="99"/>
    <w:unhideWhenUsed/>
    <w:rsid w:val="00835F83"/>
    <w:pPr>
      <w:tabs>
        <w:tab w:val="center" w:pos="4680"/>
        <w:tab w:val="right" w:pos="9360"/>
      </w:tabs>
    </w:pPr>
  </w:style>
  <w:style w:type="character" w:customStyle="1" w:styleId="FooterChar">
    <w:name w:val="Footer Char"/>
    <w:basedOn w:val="DefaultParagraphFont"/>
    <w:link w:val="Footer"/>
    <w:uiPriority w:val="99"/>
    <w:rsid w:val="00835F83"/>
  </w:style>
  <w:style w:type="character" w:styleId="Hyperlink">
    <w:name w:val="Hyperlink"/>
    <w:basedOn w:val="DefaultParagraphFont"/>
    <w:uiPriority w:val="99"/>
    <w:unhideWhenUsed/>
    <w:rsid w:val="00835F83"/>
    <w:rPr>
      <w:color w:val="0563C1" w:themeColor="hyperlink"/>
      <w:u w:val="single"/>
    </w:rPr>
  </w:style>
  <w:style w:type="character" w:styleId="UnresolvedMention">
    <w:name w:val="Unresolved Mention"/>
    <w:basedOn w:val="DefaultParagraphFont"/>
    <w:uiPriority w:val="99"/>
    <w:semiHidden/>
    <w:unhideWhenUsed/>
    <w:rsid w:val="00835F83"/>
    <w:rPr>
      <w:color w:val="605E5C"/>
      <w:shd w:val="clear" w:color="auto" w:fill="E1DFDD"/>
    </w:rPr>
  </w:style>
  <w:style w:type="character" w:styleId="FollowedHyperlink">
    <w:name w:val="FollowedHyperlink"/>
    <w:basedOn w:val="DefaultParagraphFont"/>
    <w:uiPriority w:val="99"/>
    <w:semiHidden/>
    <w:unhideWhenUsed/>
    <w:rsid w:val="001A6A84"/>
    <w:rPr>
      <w:color w:val="954F72" w:themeColor="followedHyperlink"/>
      <w:u w:val="single"/>
    </w:rPr>
  </w:style>
  <w:style w:type="paragraph" w:styleId="BalloonText">
    <w:name w:val="Balloon Text"/>
    <w:basedOn w:val="Normal"/>
    <w:link w:val="BalloonTextChar"/>
    <w:uiPriority w:val="99"/>
    <w:semiHidden/>
    <w:unhideWhenUsed/>
    <w:rsid w:val="002F2589"/>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F2589"/>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6268CD"/>
    <w:rPr>
      <w:sz w:val="16"/>
      <w:szCs w:val="16"/>
    </w:rPr>
  </w:style>
  <w:style w:type="paragraph" w:styleId="CommentText">
    <w:name w:val="annotation text"/>
    <w:basedOn w:val="Normal"/>
    <w:link w:val="CommentTextChar"/>
    <w:uiPriority w:val="99"/>
    <w:semiHidden/>
    <w:unhideWhenUsed/>
    <w:rsid w:val="006268CD"/>
    <w:rPr>
      <w:sz w:val="20"/>
      <w:szCs w:val="20"/>
    </w:rPr>
  </w:style>
  <w:style w:type="character" w:customStyle="1" w:styleId="CommentTextChar">
    <w:name w:val="Comment Text Char"/>
    <w:basedOn w:val="DefaultParagraphFont"/>
    <w:link w:val="CommentText"/>
    <w:uiPriority w:val="99"/>
    <w:semiHidden/>
    <w:rsid w:val="006268CD"/>
    <w:rPr>
      <w:sz w:val="20"/>
      <w:szCs w:val="20"/>
    </w:rPr>
  </w:style>
  <w:style w:type="paragraph" w:styleId="CommentSubject">
    <w:name w:val="annotation subject"/>
    <w:basedOn w:val="CommentText"/>
    <w:next w:val="CommentText"/>
    <w:link w:val="CommentSubjectChar"/>
    <w:uiPriority w:val="99"/>
    <w:semiHidden/>
    <w:unhideWhenUsed/>
    <w:rsid w:val="006268CD"/>
    <w:rPr>
      <w:b/>
      <w:bCs/>
    </w:rPr>
  </w:style>
  <w:style w:type="character" w:customStyle="1" w:styleId="CommentSubjectChar">
    <w:name w:val="Comment Subject Char"/>
    <w:basedOn w:val="CommentTextChar"/>
    <w:link w:val="CommentSubject"/>
    <w:uiPriority w:val="99"/>
    <w:semiHidden/>
    <w:rsid w:val="006268CD"/>
    <w:rPr>
      <w:b/>
      <w:bCs/>
      <w:sz w:val="20"/>
      <w:szCs w:val="20"/>
    </w:rPr>
  </w:style>
  <w:style w:type="character" w:customStyle="1" w:styleId="Heading2Char">
    <w:name w:val="Heading 2 Char"/>
    <w:basedOn w:val="DefaultParagraphFont"/>
    <w:link w:val="Heading2"/>
    <w:uiPriority w:val="9"/>
    <w:rsid w:val="00E14BDE"/>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E14BDE"/>
    <w:pPr>
      <w:spacing w:before="100" w:beforeAutospacing="1" w:after="100" w:afterAutospacing="1"/>
    </w:pPr>
    <w:rPr>
      <w:rFonts w:ascii="Times New Roman" w:eastAsia="Times New Roman" w:hAnsi="Times New Roman" w:cs="Times New Roman"/>
    </w:rPr>
  </w:style>
  <w:style w:type="paragraph" w:styleId="Revision">
    <w:name w:val="Revision"/>
    <w:hidden/>
    <w:uiPriority w:val="99"/>
    <w:semiHidden/>
    <w:rsid w:val="004061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475990">
      <w:bodyDiv w:val="1"/>
      <w:marLeft w:val="0"/>
      <w:marRight w:val="0"/>
      <w:marTop w:val="0"/>
      <w:marBottom w:val="0"/>
      <w:divBdr>
        <w:top w:val="none" w:sz="0" w:space="0" w:color="auto"/>
        <w:left w:val="none" w:sz="0" w:space="0" w:color="auto"/>
        <w:bottom w:val="none" w:sz="0" w:space="0" w:color="auto"/>
        <w:right w:val="none" w:sz="0" w:space="0" w:color="auto"/>
      </w:divBdr>
    </w:div>
    <w:div w:id="119805520">
      <w:bodyDiv w:val="1"/>
      <w:marLeft w:val="0"/>
      <w:marRight w:val="0"/>
      <w:marTop w:val="0"/>
      <w:marBottom w:val="0"/>
      <w:divBdr>
        <w:top w:val="none" w:sz="0" w:space="0" w:color="auto"/>
        <w:left w:val="none" w:sz="0" w:space="0" w:color="auto"/>
        <w:bottom w:val="none" w:sz="0" w:space="0" w:color="auto"/>
        <w:right w:val="none" w:sz="0" w:space="0" w:color="auto"/>
      </w:divBdr>
    </w:div>
    <w:div w:id="619844204">
      <w:bodyDiv w:val="1"/>
      <w:marLeft w:val="0"/>
      <w:marRight w:val="0"/>
      <w:marTop w:val="0"/>
      <w:marBottom w:val="0"/>
      <w:divBdr>
        <w:top w:val="none" w:sz="0" w:space="0" w:color="auto"/>
        <w:left w:val="none" w:sz="0" w:space="0" w:color="auto"/>
        <w:bottom w:val="none" w:sz="0" w:space="0" w:color="auto"/>
        <w:right w:val="none" w:sz="0" w:space="0" w:color="auto"/>
      </w:divBdr>
    </w:div>
    <w:div w:id="681123663">
      <w:bodyDiv w:val="1"/>
      <w:marLeft w:val="0"/>
      <w:marRight w:val="0"/>
      <w:marTop w:val="0"/>
      <w:marBottom w:val="0"/>
      <w:divBdr>
        <w:top w:val="none" w:sz="0" w:space="0" w:color="auto"/>
        <w:left w:val="none" w:sz="0" w:space="0" w:color="auto"/>
        <w:bottom w:val="none" w:sz="0" w:space="0" w:color="auto"/>
        <w:right w:val="none" w:sz="0" w:space="0" w:color="auto"/>
      </w:divBdr>
    </w:div>
    <w:div w:id="1238780608">
      <w:bodyDiv w:val="1"/>
      <w:marLeft w:val="0"/>
      <w:marRight w:val="0"/>
      <w:marTop w:val="0"/>
      <w:marBottom w:val="0"/>
      <w:divBdr>
        <w:top w:val="none" w:sz="0" w:space="0" w:color="auto"/>
        <w:left w:val="none" w:sz="0" w:space="0" w:color="auto"/>
        <w:bottom w:val="none" w:sz="0" w:space="0" w:color="auto"/>
        <w:right w:val="none" w:sz="0" w:space="0" w:color="auto"/>
      </w:divBdr>
    </w:div>
    <w:div w:id="1415980767">
      <w:bodyDiv w:val="1"/>
      <w:marLeft w:val="0"/>
      <w:marRight w:val="0"/>
      <w:marTop w:val="0"/>
      <w:marBottom w:val="0"/>
      <w:divBdr>
        <w:top w:val="none" w:sz="0" w:space="0" w:color="auto"/>
        <w:left w:val="none" w:sz="0" w:space="0" w:color="auto"/>
        <w:bottom w:val="none" w:sz="0" w:space="0" w:color="auto"/>
        <w:right w:val="none" w:sz="0" w:space="0" w:color="auto"/>
      </w:divBdr>
    </w:div>
    <w:div w:id="1811902821">
      <w:bodyDiv w:val="1"/>
      <w:marLeft w:val="0"/>
      <w:marRight w:val="0"/>
      <w:marTop w:val="0"/>
      <w:marBottom w:val="0"/>
      <w:divBdr>
        <w:top w:val="none" w:sz="0" w:space="0" w:color="auto"/>
        <w:left w:val="none" w:sz="0" w:space="0" w:color="auto"/>
        <w:bottom w:val="none" w:sz="0" w:space="0" w:color="auto"/>
        <w:right w:val="none" w:sz="0" w:space="0" w:color="auto"/>
      </w:divBdr>
    </w:div>
    <w:div w:id="1886214870">
      <w:bodyDiv w:val="1"/>
      <w:marLeft w:val="0"/>
      <w:marRight w:val="0"/>
      <w:marTop w:val="0"/>
      <w:marBottom w:val="0"/>
      <w:divBdr>
        <w:top w:val="none" w:sz="0" w:space="0" w:color="auto"/>
        <w:left w:val="none" w:sz="0" w:space="0" w:color="auto"/>
        <w:bottom w:val="none" w:sz="0" w:space="0" w:color="auto"/>
        <w:right w:val="none" w:sz="0" w:space="0" w:color="auto"/>
      </w:divBdr>
    </w:div>
    <w:div w:id="1917091080">
      <w:bodyDiv w:val="1"/>
      <w:marLeft w:val="0"/>
      <w:marRight w:val="0"/>
      <w:marTop w:val="0"/>
      <w:marBottom w:val="0"/>
      <w:divBdr>
        <w:top w:val="none" w:sz="0" w:space="0" w:color="auto"/>
        <w:left w:val="none" w:sz="0" w:space="0" w:color="auto"/>
        <w:bottom w:val="none" w:sz="0" w:space="0" w:color="auto"/>
        <w:right w:val="none" w:sz="0" w:space="0" w:color="auto"/>
      </w:divBdr>
    </w:div>
    <w:div w:id="1971088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BJ@saf.com" TargetMode="External"/><Relationship Id="rId13" Type="http://schemas.openxmlformats.org/officeDocument/2006/relationships/hyperlink" Target="http://www.saf.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af.com/building-products/column-cover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af.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bldpressroom.com/saf/column-cover-rollers" TargetMode="External"/><Relationship Id="rId4" Type="http://schemas.openxmlformats.org/officeDocument/2006/relationships/settings" Target="settings.xml"/><Relationship Id="rId9" Type="http://schemas.openxmlformats.org/officeDocument/2006/relationships/hyperlink" Target="mailto:jake.michalski@bld-marketing.co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5C3569-7134-BD41-BB8A-D80F0D7C54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531</Words>
  <Characters>3032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Jake Michalski</dc:creator>
  <cp:keywords/>
  <dc:description/>
  <cp:lastModifiedBy>Alexandria Holmes</cp:lastModifiedBy>
  <cp:revision>3</cp:revision>
  <dcterms:created xsi:type="dcterms:W3CDTF">2021-04-22T12:05:00Z</dcterms:created>
  <dcterms:modified xsi:type="dcterms:W3CDTF">2021-04-22T12:05:00Z</dcterms:modified>
</cp:coreProperties>
</file>