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7B98" w14:textId="15710CB9" w:rsidR="00743197" w:rsidRPr="00743197" w:rsidRDefault="00513A8F">
      <w:pPr>
        <w:rPr>
          <w:rFonts w:ascii="Lato" w:hAnsi="Lato"/>
        </w:rPr>
      </w:pPr>
      <w:r>
        <w:rPr>
          <w:rFonts w:ascii="Lato" w:hAnsi="Lato"/>
          <w:noProof/>
        </w:rPr>
        <w:drawing>
          <wp:anchor distT="0" distB="0" distL="114300" distR="114300" simplePos="0" relativeHeight="251658240" behindDoc="0" locked="0" layoutInCell="1" allowOverlap="1" wp14:anchorId="1EABDE60" wp14:editId="5F1F7CF6">
            <wp:simplePos x="0" y="0"/>
            <wp:positionH relativeFrom="column">
              <wp:posOffset>3498082</wp:posOffset>
            </wp:positionH>
            <wp:positionV relativeFrom="paragraph">
              <wp:posOffset>10160</wp:posOffset>
            </wp:positionV>
            <wp:extent cx="2445385" cy="715010"/>
            <wp:effectExtent l="0" t="0" r="0" b="0"/>
            <wp:wrapThrough wrapText="bothSides">
              <wp:wrapPolygon edited="0">
                <wp:start x="2131" y="2686"/>
                <wp:lineTo x="449" y="16881"/>
                <wp:lineTo x="18509" y="16881"/>
                <wp:lineTo x="20192" y="2686"/>
                <wp:lineTo x="2131" y="2686"/>
              </wp:wrapPolygon>
            </wp:wrapThrough>
            <wp:docPr id="487903213" name="Picture 1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03213" name="Picture 10" descr="A blue and yellow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14:sizeRelH relativeFrom="page">
              <wp14:pctWidth>0</wp14:pctWidth>
            </wp14:sizeRelH>
            <wp14:sizeRelV relativeFrom="page">
              <wp14:pctHeight>0</wp14:pctHeight>
            </wp14:sizeRelV>
          </wp:anchor>
        </w:drawing>
      </w:r>
      <w:r w:rsidR="00743197" w:rsidRPr="00743197">
        <w:rPr>
          <w:rFonts w:ascii="Lato" w:hAnsi="Lato"/>
          <w:noProof/>
          <w:color w:val="2B579A"/>
          <w:shd w:val="clear" w:color="auto" w:fill="E6E6E6"/>
        </w:rPr>
        <w:drawing>
          <wp:inline distT="0" distB="0" distL="0" distR="0" wp14:anchorId="7D9157B3" wp14:editId="58A42D64">
            <wp:extent cx="990160" cy="716564"/>
            <wp:effectExtent l="0" t="0" r="635" b="7620"/>
            <wp:docPr id="1298607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1A372C5A" w14:textId="77777777" w:rsidR="00743197" w:rsidRDefault="00743197" w:rsidP="00743197">
      <w:pPr>
        <w:jc w:val="right"/>
        <w:rPr>
          <w:rFonts w:ascii="Lato" w:hAnsi="Lato"/>
          <w:b/>
          <w:bCs/>
          <w:sz w:val="20"/>
          <w:szCs w:val="20"/>
        </w:rPr>
      </w:pPr>
    </w:p>
    <w:p w14:paraId="38B9E43C" w14:textId="218F86E8" w:rsidR="00743197" w:rsidRPr="006C1FAD" w:rsidRDefault="00743197" w:rsidP="00743197">
      <w:pPr>
        <w:jc w:val="right"/>
        <w:rPr>
          <w:rFonts w:ascii="Lato" w:hAnsi="Lato"/>
          <w:b/>
          <w:bCs/>
          <w:sz w:val="20"/>
          <w:szCs w:val="20"/>
        </w:rPr>
      </w:pPr>
      <w:r w:rsidRPr="006C1FAD">
        <w:rPr>
          <w:rFonts w:ascii="Lato" w:hAnsi="Lato"/>
          <w:b/>
          <w:bCs/>
          <w:sz w:val="20"/>
          <w:szCs w:val="20"/>
        </w:rPr>
        <w:t>Media Contact:</w:t>
      </w:r>
    </w:p>
    <w:p w14:paraId="51471676" w14:textId="1D31E1D1" w:rsidR="003849FB" w:rsidRDefault="003849FB" w:rsidP="003849FB">
      <w:pPr>
        <w:pStyle w:val="paragraph"/>
        <w:spacing w:before="0" w:beforeAutospacing="0" w:after="0" w:afterAutospacing="0"/>
        <w:jc w:val="right"/>
        <w:textAlignment w:val="baseline"/>
        <w:rPr>
          <w:rFonts w:ascii="Segoe UI" w:hAnsi="Segoe UI" w:cs="Segoe UI"/>
          <w:sz w:val="18"/>
          <w:szCs w:val="18"/>
        </w:rPr>
      </w:pPr>
      <w:r>
        <w:rPr>
          <w:rFonts w:ascii="Lato" w:hAnsi="Lato"/>
        </w:rPr>
        <w:t xml:space="preserve"> </w:t>
      </w:r>
      <w:r>
        <w:rPr>
          <w:rStyle w:val="normaltextrun"/>
          <w:rFonts w:ascii="Lato" w:hAnsi="Lato" w:cs="Segoe UI"/>
          <w:sz w:val="22"/>
          <w:szCs w:val="22"/>
        </w:rPr>
        <w:t>Samantha Rothberg</w:t>
      </w:r>
      <w:r w:rsidR="00513A8F">
        <w:rPr>
          <w:rStyle w:val="normaltextrun"/>
          <w:rFonts w:ascii="Lato" w:hAnsi="Lato" w:cs="Segoe UI"/>
          <w:sz w:val="22"/>
          <w:szCs w:val="22"/>
        </w:rPr>
        <w:t>,</w:t>
      </w:r>
      <w:r w:rsidR="004A4818">
        <w:rPr>
          <w:rStyle w:val="normaltextrun"/>
          <w:rFonts w:ascii="Lato" w:hAnsi="Lato" w:cs="Segoe UI"/>
          <w:sz w:val="22"/>
          <w:szCs w:val="22"/>
        </w:rPr>
        <w:t xml:space="preserve"> </w:t>
      </w:r>
      <w:r w:rsidR="00513A8F">
        <w:rPr>
          <w:rStyle w:val="normaltextrun"/>
          <w:rFonts w:ascii="Lato" w:hAnsi="Lato" w:cs="Segoe UI"/>
          <w:sz w:val="22"/>
          <w:szCs w:val="22"/>
        </w:rPr>
        <w:t>(</w:t>
      </w:r>
      <w:r>
        <w:rPr>
          <w:rStyle w:val="normaltextrun"/>
          <w:rFonts w:ascii="Lato" w:hAnsi="Lato" w:cs="Segoe UI"/>
          <w:sz w:val="22"/>
          <w:szCs w:val="22"/>
        </w:rPr>
        <w:t>203</w:t>
      </w:r>
      <w:r w:rsidR="00513A8F">
        <w:rPr>
          <w:rStyle w:val="normaltextrun"/>
          <w:rFonts w:ascii="Lato" w:hAnsi="Lato" w:cs="Segoe UI"/>
          <w:sz w:val="22"/>
          <w:szCs w:val="22"/>
        </w:rPr>
        <w:t xml:space="preserve">) </w:t>
      </w:r>
      <w:r>
        <w:rPr>
          <w:rStyle w:val="normaltextrun"/>
          <w:rFonts w:ascii="Lato" w:hAnsi="Lato" w:cs="Segoe UI"/>
          <w:sz w:val="22"/>
          <w:szCs w:val="22"/>
        </w:rPr>
        <w:t>988</w:t>
      </w:r>
      <w:r w:rsidR="00513A8F">
        <w:rPr>
          <w:rStyle w:val="normaltextrun"/>
          <w:rFonts w:ascii="Lato" w:hAnsi="Lato" w:cs="Segoe UI"/>
          <w:sz w:val="22"/>
          <w:szCs w:val="22"/>
        </w:rPr>
        <w:t>-</w:t>
      </w:r>
      <w:r>
        <w:rPr>
          <w:rStyle w:val="normaltextrun"/>
          <w:rFonts w:ascii="Lato" w:hAnsi="Lato" w:cs="Segoe UI"/>
          <w:sz w:val="22"/>
          <w:szCs w:val="22"/>
        </w:rPr>
        <w:t>6652</w:t>
      </w:r>
    </w:p>
    <w:p w14:paraId="2F359817" w14:textId="61FC0AA9" w:rsidR="003849FB" w:rsidRDefault="0044770E" w:rsidP="003849FB">
      <w:pPr>
        <w:pStyle w:val="paragraph"/>
        <w:spacing w:before="0" w:beforeAutospacing="0" w:after="0" w:afterAutospacing="0"/>
        <w:jc w:val="right"/>
        <w:textAlignment w:val="baseline"/>
        <w:rPr>
          <w:rFonts w:ascii="Segoe UI" w:hAnsi="Segoe UI" w:cs="Segoe UI"/>
          <w:sz w:val="18"/>
          <w:szCs w:val="18"/>
        </w:rPr>
      </w:pPr>
      <w:r w:rsidRPr="68383E7D">
        <w:rPr>
          <w:rStyle w:val="normaltextrun"/>
          <w:rFonts w:ascii="Lato" w:hAnsi="Lato" w:cs="Segoe UI"/>
          <w:sz w:val="22"/>
          <w:szCs w:val="22"/>
        </w:rPr>
        <w:t>s</w:t>
      </w:r>
      <w:r w:rsidR="003849FB" w:rsidRPr="68383E7D">
        <w:rPr>
          <w:rStyle w:val="normaltextrun"/>
          <w:rFonts w:ascii="Lato" w:hAnsi="Lato" w:cs="Segoe UI"/>
          <w:sz w:val="22"/>
          <w:szCs w:val="22"/>
        </w:rPr>
        <w:t>trothberg</w:t>
      </w:r>
      <w:r w:rsidR="003849FB">
        <w:rPr>
          <w:rStyle w:val="normaltextrun"/>
          <w:rFonts w:ascii="Lato" w:hAnsi="Lato" w:cs="Segoe UI"/>
          <w:sz w:val="22"/>
          <w:szCs w:val="22"/>
        </w:rPr>
        <w:t>@laticrete.com</w:t>
      </w:r>
    </w:p>
    <w:p w14:paraId="355D6A07" w14:textId="77777777" w:rsidR="00B20C5A" w:rsidRDefault="00B20C5A" w:rsidP="00DC348C"/>
    <w:p w14:paraId="79695320" w14:textId="2894CA45" w:rsidR="00A01EB0" w:rsidRPr="00A01EB0" w:rsidRDefault="00A01EB0" w:rsidP="00A01EB0">
      <w:pPr>
        <w:jc w:val="center"/>
        <w:rPr>
          <w:rFonts w:ascii="Lato" w:hAnsi="Lato"/>
          <w:b/>
          <w:bCs/>
        </w:rPr>
      </w:pPr>
      <w:r w:rsidRPr="00A01EB0">
        <w:rPr>
          <w:rFonts w:ascii="Lato" w:hAnsi="Lato"/>
          <w:b/>
          <w:bCs/>
        </w:rPr>
        <w:t>LATICRETE &amp; Turner Motorsport Announce Partnership for the 2024 Race Season</w:t>
      </w:r>
    </w:p>
    <w:p w14:paraId="130FD418" w14:textId="4C9FE342" w:rsidR="00A01EB0" w:rsidRPr="00A01EB0" w:rsidRDefault="00A01EB0" w:rsidP="00A01EB0">
      <w:pPr>
        <w:jc w:val="center"/>
        <w:rPr>
          <w:rFonts w:ascii="Lato" w:hAnsi="Lato"/>
          <w:i/>
          <w:iCs/>
        </w:rPr>
      </w:pPr>
      <w:r w:rsidRPr="00A01EB0">
        <w:rPr>
          <w:rFonts w:ascii="Lato" w:hAnsi="Lato"/>
          <w:i/>
          <w:iCs/>
        </w:rPr>
        <w:t>The 2024 SRO GT World Challenge kicks-off April 5-7 at Sonoma Raceway</w:t>
      </w:r>
    </w:p>
    <w:p w14:paraId="3E5DA757" w14:textId="65933072" w:rsidR="002A4671" w:rsidRPr="008F7C5A" w:rsidRDefault="002A4671" w:rsidP="008F7C5A">
      <w:pPr>
        <w:jc w:val="center"/>
        <w:rPr>
          <w:rFonts w:ascii="Lato" w:hAnsi="Lato"/>
          <w:b/>
          <w:bCs/>
        </w:rPr>
      </w:pPr>
      <w:r>
        <w:rPr>
          <w:rFonts w:ascii="Lato" w:hAnsi="Lato"/>
          <w:b/>
          <w:bCs/>
        </w:rPr>
        <w:t xml:space="preserve">  </w:t>
      </w:r>
    </w:p>
    <w:p w14:paraId="4F17DC42" w14:textId="202392DB" w:rsidR="00DC348C" w:rsidRDefault="00513A8F" w:rsidP="00DC348C">
      <w:pPr>
        <w:rPr>
          <w:rFonts w:ascii="Lato" w:hAnsi="Lato"/>
          <w:color w:val="000000" w:themeColor="text1"/>
        </w:rPr>
      </w:pPr>
      <w:r>
        <w:rPr>
          <w:rFonts w:ascii="Lato" w:hAnsi="Lato"/>
          <w:b/>
          <w:bCs/>
          <w:color w:val="000000" w:themeColor="text1"/>
        </w:rPr>
        <w:t>April</w:t>
      </w:r>
      <w:r w:rsidR="006104F7">
        <w:rPr>
          <w:rFonts w:ascii="Lato" w:hAnsi="Lato"/>
          <w:b/>
          <w:bCs/>
          <w:color w:val="000000" w:themeColor="text1"/>
        </w:rPr>
        <w:t xml:space="preserve"> 10</w:t>
      </w:r>
      <w:r w:rsidR="00826E87" w:rsidRPr="4F9B202A">
        <w:rPr>
          <w:rFonts w:ascii="Lato" w:hAnsi="Lato"/>
          <w:b/>
          <w:bCs/>
          <w:color w:val="000000" w:themeColor="text1"/>
        </w:rPr>
        <w:t xml:space="preserve">, 2024, Bethany, Conn. </w:t>
      </w:r>
      <w:r w:rsidR="00455A6B" w:rsidRPr="4F9B202A">
        <w:rPr>
          <w:rFonts w:ascii="Lato" w:hAnsi="Lato"/>
          <w:b/>
          <w:bCs/>
          <w:color w:val="000000" w:themeColor="text1"/>
        </w:rPr>
        <w:t>–</w:t>
      </w:r>
      <w:r w:rsidR="00826E87" w:rsidRPr="4F9B202A">
        <w:rPr>
          <w:rFonts w:ascii="Lato" w:hAnsi="Lato"/>
          <w:b/>
          <w:bCs/>
          <w:color w:val="000000" w:themeColor="text1"/>
        </w:rPr>
        <w:t xml:space="preserve"> </w:t>
      </w:r>
      <w:r w:rsidR="00826E87" w:rsidRPr="4F9B202A">
        <w:rPr>
          <w:rFonts w:ascii="Lato" w:hAnsi="Lato"/>
          <w:color w:val="000000" w:themeColor="text1"/>
        </w:rPr>
        <w:t>LATICRETE</w:t>
      </w:r>
      <w:r w:rsidR="00455A6B" w:rsidRPr="4F9B202A">
        <w:rPr>
          <w:rFonts w:ascii="Lato" w:hAnsi="Lato"/>
          <w:color w:val="000000" w:themeColor="text1"/>
        </w:rPr>
        <w:t xml:space="preserve"> </w:t>
      </w:r>
      <w:r w:rsidR="00DC348C" w:rsidRPr="00DC348C">
        <w:rPr>
          <w:rFonts w:ascii="Lato" w:hAnsi="Lato"/>
          <w:color w:val="000000" w:themeColor="text1"/>
        </w:rPr>
        <w:t>and Turner Motorsport are excited to announce a new partnership for the upcoming 2024 SRO GT World Challenge, with LATICRETE serving as the primary sponsor for the #29 BMW M4 GT3 co-driven by Justin Rothberg and Robby Foley. The flag drops on the eight-race weekend series April 5-7 at Sonoma Raceway in California and concludes October 4-6 at the iconic Indianapolis Motor Speedway 8 hours of Indy race, giving fans and customers high-octane fun from spring through the fall.</w:t>
      </w:r>
    </w:p>
    <w:p w14:paraId="49957B6F" w14:textId="77777777" w:rsidR="00CF01C6" w:rsidRDefault="00CF01C6" w:rsidP="00DC348C">
      <w:pPr>
        <w:rPr>
          <w:rFonts w:ascii="Lato" w:hAnsi="Lato"/>
          <w:color w:val="000000" w:themeColor="text1"/>
        </w:rPr>
      </w:pPr>
    </w:p>
    <w:p w14:paraId="1EE24636" w14:textId="45766D93" w:rsidR="00CF01C6" w:rsidRDefault="00CF01C6" w:rsidP="00CF01C6">
      <w:pPr>
        <w:rPr>
          <w:rFonts w:ascii="Lato" w:hAnsi="Lato"/>
          <w:color w:val="000000" w:themeColor="text1"/>
        </w:rPr>
      </w:pPr>
      <w:r w:rsidRPr="00DC348C">
        <w:rPr>
          <w:rFonts w:ascii="Lato" w:hAnsi="Lato"/>
          <w:color w:val="000000" w:themeColor="text1"/>
        </w:rPr>
        <w:t xml:space="preserve">Beyond their new venture on the racetrack, </w:t>
      </w:r>
      <w:r>
        <w:rPr>
          <w:rFonts w:ascii="Lato" w:hAnsi="Lato"/>
          <w:color w:val="000000" w:themeColor="text1"/>
        </w:rPr>
        <w:t>LATICRETE and Turner Motorsport</w:t>
      </w:r>
      <w:r w:rsidRPr="00DC348C">
        <w:rPr>
          <w:rFonts w:ascii="Lato" w:hAnsi="Lato"/>
          <w:color w:val="000000" w:themeColor="text1"/>
        </w:rPr>
        <w:t xml:space="preserve"> share a connection in driver and Ferrari Challenge 2023 North American P-Am Champion Justin Rothberg. His grandparents Lillian Rosenstock and Dr. Henry M. Rothberg founded LATICRETE in 1956 with a commitment to innovation that continues today as a new generation of the family grows into leadership roles at the global manufacturing company.</w:t>
      </w:r>
    </w:p>
    <w:p w14:paraId="26BB89B8" w14:textId="77777777" w:rsidR="00CF01C6" w:rsidRDefault="00CF01C6" w:rsidP="00CF01C6">
      <w:pPr>
        <w:rPr>
          <w:rFonts w:ascii="Lato" w:hAnsi="Lato"/>
          <w:color w:val="000000" w:themeColor="text1"/>
        </w:rPr>
      </w:pPr>
    </w:p>
    <w:p w14:paraId="406D568F" w14:textId="77777777" w:rsidR="00CF01C6" w:rsidRPr="00DC348C" w:rsidRDefault="00CF01C6" w:rsidP="00CF01C6">
      <w:pPr>
        <w:rPr>
          <w:rFonts w:ascii="Lato" w:hAnsi="Lato"/>
          <w:color w:val="000000" w:themeColor="text1"/>
        </w:rPr>
      </w:pPr>
      <w:r w:rsidRPr="00DC348C">
        <w:rPr>
          <w:rFonts w:ascii="Lato" w:hAnsi="Lato"/>
          <w:color w:val="000000" w:themeColor="text1"/>
        </w:rPr>
        <w:t>“Seeing Justin take the track with his family’s company logo on the hood brings a smile to my face,” said Will Turner, Team Principal at Turner Motorsport. “Our team would like to thank Sean Boyle, the Rothberg family, and everyone at LATICRETE for their support this year. We’re hoping to build on a strong 2023 season and continue our rich history of racing success.”</w:t>
      </w:r>
    </w:p>
    <w:p w14:paraId="1C9ED00A" w14:textId="77777777" w:rsidR="00CF01C6" w:rsidRDefault="00CF01C6" w:rsidP="00CF01C6">
      <w:pPr>
        <w:rPr>
          <w:rFonts w:ascii="Lato" w:hAnsi="Lato"/>
          <w:color w:val="000000" w:themeColor="text1"/>
        </w:rPr>
      </w:pPr>
    </w:p>
    <w:p w14:paraId="0FFAAD97" w14:textId="09F8CE67" w:rsidR="00CF01C6" w:rsidRDefault="00CF01C6" w:rsidP="00DC348C">
      <w:pPr>
        <w:rPr>
          <w:rFonts w:ascii="Lato" w:hAnsi="Lato"/>
          <w:color w:val="000000" w:themeColor="text1"/>
        </w:rPr>
      </w:pPr>
      <w:r>
        <w:rPr>
          <w:rFonts w:ascii="Lato" w:hAnsi="Lato"/>
          <w:color w:val="000000" w:themeColor="text1"/>
        </w:rPr>
        <w:t xml:space="preserve">The collaboration is the latest </w:t>
      </w:r>
      <w:r w:rsidR="00BA4B94">
        <w:rPr>
          <w:rFonts w:ascii="Lato" w:hAnsi="Lato"/>
          <w:color w:val="000000" w:themeColor="text1"/>
        </w:rPr>
        <w:t>of several</w:t>
      </w:r>
      <w:r>
        <w:rPr>
          <w:rFonts w:ascii="Lato" w:hAnsi="Lato"/>
          <w:color w:val="000000" w:themeColor="text1"/>
        </w:rPr>
        <w:t xml:space="preserve"> LATICRETE </w:t>
      </w:r>
      <w:r w:rsidR="00BA4B94">
        <w:rPr>
          <w:rFonts w:ascii="Lato" w:hAnsi="Lato"/>
          <w:color w:val="000000" w:themeColor="text1"/>
        </w:rPr>
        <w:t>partnerships</w:t>
      </w:r>
      <w:r>
        <w:rPr>
          <w:rFonts w:ascii="Lato" w:hAnsi="Lato"/>
          <w:color w:val="000000" w:themeColor="text1"/>
        </w:rPr>
        <w:t xml:space="preserve"> in motorsport, having previously partnered in offshore racing, Sports Car Club of America-sanctioned racing series, local NASCAR series, and more. </w:t>
      </w:r>
    </w:p>
    <w:p w14:paraId="3138DC1D" w14:textId="77777777" w:rsidR="00DC348C" w:rsidRPr="00DC348C" w:rsidRDefault="00DC348C" w:rsidP="00DC348C">
      <w:pPr>
        <w:rPr>
          <w:rFonts w:ascii="Lato" w:hAnsi="Lato"/>
          <w:color w:val="000000" w:themeColor="text1"/>
        </w:rPr>
      </w:pPr>
    </w:p>
    <w:p w14:paraId="6169A6AB" w14:textId="77777777" w:rsidR="00DC348C" w:rsidRDefault="00DC348C" w:rsidP="00DC348C">
      <w:pPr>
        <w:rPr>
          <w:rFonts w:ascii="Lato" w:hAnsi="Lato"/>
          <w:color w:val="000000" w:themeColor="text1"/>
        </w:rPr>
      </w:pPr>
      <w:r w:rsidRPr="00DC348C">
        <w:rPr>
          <w:rFonts w:ascii="Lato" w:hAnsi="Lato"/>
          <w:color w:val="000000" w:themeColor="text1"/>
        </w:rPr>
        <w:t>“We’re thrilled to be part of this year’s race series with the team at Turner Motorsport, a 9-time championship BMW race team,” said Sean Boyle, Senior Vice President of Marketing &amp; Channels at LATICRETE. “Both LATICRETE and Turner are driven by innovation and have built our legacies on pushing the boundaries of performance and function, so teaming up on the track just makes sense.”</w:t>
      </w:r>
    </w:p>
    <w:p w14:paraId="3E95800D" w14:textId="77777777" w:rsidR="00DC348C" w:rsidRPr="00DC348C" w:rsidRDefault="00DC348C" w:rsidP="00DC348C">
      <w:pPr>
        <w:rPr>
          <w:rFonts w:ascii="Lato" w:hAnsi="Lato"/>
          <w:color w:val="000000" w:themeColor="text1"/>
        </w:rPr>
      </w:pPr>
    </w:p>
    <w:p w14:paraId="02A6AC2C" w14:textId="79A2C210" w:rsidR="00DC348C" w:rsidRPr="00DC348C" w:rsidRDefault="00DC348C" w:rsidP="00DC348C">
      <w:pPr>
        <w:rPr>
          <w:rFonts w:ascii="Lato" w:hAnsi="Lato"/>
          <w:color w:val="000000" w:themeColor="text1"/>
        </w:rPr>
      </w:pPr>
      <w:r w:rsidRPr="00DC348C">
        <w:rPr>
          <w:rFonts w:ascii="Lato" w:hAnsi="Lato"/>
          <w:color w:val="000000" w:themeColor="text1"/>
        </w:rPr>
        <w:t>With the season right around the bend, LATICRETE is looking at ways to give its customers a chance to see the car in action.</w:t>
      </w:r>
    </w:p>
    <w:p w14:paraId="538567A8" w14:textId="77777777" w:rsidR="00DC348C" w:rsidRDefault="00DC348C" w:rsidP="00DC348C">
      <w:pPr>
        <w:rPr>
          <w:rFonts w:ascii="Lato" w:hAnsi="Lato"/>
          <w:color w:val="000000" w:themeColor="text1"/>
        </w:rPr>
      </w:pPr>
    </w:p>
    <w:p w14:paraId="4F27B3D4" w14:textId="1D5B52D5" w:rsidR="00DC348C" w:rsidRPr="00DC348C" w:rsidRDefault="00DC348C" w:rsidP="00DC348C">
      <w:pPr>
        <w:rPr>
          <w:rFonts w:ascii="Lato" w:hAnsi="Lato"/>
          <w:color w:val="000000" w:themeColor="text1"/>
        </w:rPr>
      </w:pPr>
      <w:r w:rsidRPr="00DC348C">
        <w:rPr>
          <w:rFonts w:ascii="Lato" w:hAnsi="Lato"/>
          <w:color w:val="000000" w:themeColor="text1"/>
        </w:rPr>
        <w:t xml:space="preserve">“Our customers are important to us, and we love finding new ways to celebrate that relationship and enjoy some time together, off the jobsite,” said Samantha Rothberg, Marketing </w:t>
      </w:r>
      <w:r w:rsidRPr="00DC348C">
        <w:rPr>
          <w:rFonts w:ascii="Lato" w:hAnsi="Lato"/>
          <w:color w:val="000000" w:themeColor="text1"/>
        </w:rPr>
        <w:lastRenderedPageBreak/>
        <w:t>Communications Director at LATICRETE. “It’s going to be an exciting season of racing with Turner Motorsport, and rest assured, we’re working on some creative ideas to get our customers out to the track this season. Stay tuned for more details.”</w:t>
      </w:r>
    </w:p>
    <w:p w14:paraId="412AAD6D" w14:textId="77777777" w:rsidR="00DC348C" w:rsidRPr="00DC348C" w:rsidRDefault="00DC348C" w:rsidP="00DC348C">
      <w:pPr>
        <w:rPr>
          <w:rFonts w:ascii="Lato" w:hAnsi="Lato"/>
          <w:color w:val="000000" w:themeColor="text1"/>
        </w:rPr>
      </w:pPr>
      <w:r w:rsidRPr="00DC348C">
        <w:rPr>
          <w:rFonts w:ascii="Lato" w:hAnsi="Lato"/>
          <w:color w:val="000000" w:themeColor="text1"/>
        </w:rPr>
        <w:t xml:space="preserve">  </w:t>
      </w:r>
    </w:p>
    <w:p w14:paraId="1D4BFE2D" w14:textId="77777777" w:rsidR="00DC348C" w:rsidRPr="00DC348C" w:rsidRDefault="00DC348C" w:rsidP="00DC348C">
      <w:pPr>
        <w:rPr>
          <w:rFonts w:ascii="Lato" w:hAnsi="Lato"/>
          <w:color w:val="000000" w:themeColor="text1"/>
        </w:rPr>
      </w:pPr>
      <w:r w:rsidRPr="00DC348C">
        <w:rPr>
          <w:rFonts w:ascii="Lato" w:hAnsi="Lato"/>
          <w:color w:val="000000" w:themeColor="text1"/>
        </w:rPr>
        <w:t>Fans can see the car in action throughout the season at the following races:</w:t>
      </w:r>
    </w:p>
    <w:p w14:paraId="0762B415" w14:textId="5C4CED23"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April 5-7, Sonoma Raceway</w:t>
      </w:r>
    </w:p>
    <w:p w14:paraId="70A331CA" w14:textId="6E3E78C1"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April 19-21, Long Beach Grand Prix</w:t>
      </w:r>
    </w:p>
    <w:p w14:paraId="3FB9FA02" w14:textId="779D1F18"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May 3-5, Sebring International Raceway</w:t>
      </w:r>
    </w:p>
    <w:p w14:paraId="5CB900A8" w14:textId="737D6DAA"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May 17-19, Circuit of the Americas</w:t>
      </w:r>
    </w:p>
    <w:p w14:paraId="405B1661" w14:textId="49430B76"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July 19-21, Virginia International Raceway</w:t>
      </w:r>
    </w:p>
    <w:p w14:paraId="01766FEB" w14:textId="3585AFB2"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August 16-18, Road America</w:t>
      </w:r>
    </w:p>
    <w:p w14:paraId="37B03455" w14:textId="3621398E"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September 6-8, Barber Motorsports Park</w:t>
      </w:r>
    </w:p>
    <w:p w14:paraId="7DD46FED" w14:textId="3F363377" w:rsidR="00DC348C" w:rsidRPr="00DC348C" w:rsidRDefault="00DC348C" w:rsidP="00DC348C">
      <w:pPr>
        <w:pStyle w:val="ListParagraph"/>
        <w:numPr>
          <w:ilvl w:val="0"/>
          <w:numId w:val="2"/>
        </w:numPr>
        <w:rPr>
          <w:rFonts w:ascii="Lato" w:hAnsi="Lato"/>
          <w:color w:val="000000" w:themeColor="text1"/>
        </w:rPr>
      </w:pPr>
      <w:r w:rsidRPr="00DC348C">
        <w:rPr>
          <w:rFonts w:ascii="Lato" w:hAnsi="Lato"/>
          <w:color w:val="000000" w:themeColor="text1"/>
        </w:rPr>
        <w:t>October 4-6, Indianapolis Motor Speedway</w:t>
      </w:r>
    </w:p>
    <w:p w14:paraId="223D4B71" w14:textId="77777777" w:rsidR="00DC348C" w:rsidRDefault="00DC348C" w:rsidP="00DC348C">
      <w:pPr>
        <w:rPr>
          <w:rFonts w:ascii="Lato" w:hAnsi="Lato"/>
          <w:color w:val="000000" w:themeColor="text1"/>
        </w:rPr>
      </w:pPr>
    </w:p>
    <w:p w14:paraId="0CD6EE0B" w14:textId="6341909A" w:rsidR="00DC348C" w:rsidRDefault="00DC348C" w:rsidP="00DC348C">
      <w:pPr>
        <w:rPr>
          <w:rFonts w:ascii="Lato" w:hAnsi="Lato"/>
          <w:color w:val="000000" w:themeColor="text1"/>
        </w:rPr>
      </w:pPr>
      <w:r w:rsidRPr="00DC348C">
        <w:rPr>
          <w:rFonts w:ascii="Lato" w:hAnsi="Lato"/>
          <w:color w:val="000000" w:themeColor="text1"/>
        </w:rPr>
        <w:t xml:space="preserve">More details can be found at </w:t>
      </w:r>
      <w:hyperlink r:id="rId13" w:history="1">
        <w:r w:rsidRPr="00685016">
          <w:rPr>
            <w:rStyle w:val="Hyperlink"/>
            <w:rFonts w:ascii="Lato" w:hAnsi="Lato"/>
          </w:rPr>
          <w:t>www.gt-world-challenge-america.com</w:t>
        </w:r>
      </w:hyperlink>
      <w:r w:rsidRPr="00DC348C">
        <w:rPr>
          <w:rFonts w:ascii="Lato" w:hAnsi="Lato"/>
          <w:color w:val="000000" w:themeColor="text1"/>
        </w:rPr>
        <w:t>.</w:t>
      </w:r>
    </w:p>
    <w:p w14:paraId="6795E26B" w14:textId="77777777" w:rsidR="00DC348C" w:rsidRDefault="00DC348C" w:rsidP="00DC348C">
      <w:pPr>
        <w:rPr>
          <w:rFonts w:ascii="Lato" w:hAnsi="Lato"/>
          <w:color w:val="000000" w:themeColor="text1"/>
        </w:rPr>
      </w:pPr>
    </w:p>
    <w:p w14:paraId="59D6D49A" w14:textId="5A4A31D0" w:rsidR="00DC348C" w:rsidRPr="00DC348C" w:rsidRDefault="00DC348C" w:rsidP="00DC348C">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770494F2" w14:textId="77777777" w:rsidR="00DC348C" w:rsidRDefault="00DC348C" w:rsidP="00DC348C">
      <w:pPr>
        <w:rPr>
          <w:rFonts w:ascii="Lato" w:hAnsi="Lato"/>
          <w:color w:val="000000" w:themeColor="text1"/>
        </w:rPr>
      </w:pPr>
    </w:p>
    <w:p w14:paraId="1E066D24" w14:textId="083C9322" w:rsidR="00DC348C" w:rsidRPr="00DC348C" w:rsidRDefault="00DC348C" w:rsidP="00DC348C">
      <w:pPr>
        <w:rPr>
          <w:rFonts w:ascii="Lato" w:hAnsi="Lato"/>
          <w:b/>
          <w:bCs/>
          <w:color w:val="000000" w:themeColor="text1"/>
          <w:sz w:val="18"/>
          <w:szCs w:val="18"/>
          <w:u w:val="single"/>
        </w:rPr>
      </w:pPr>
      <w:r w:rsidRPr="00DC348C">
        <w:rPr>
          <w:rFonts w:ascii="Lato" w:hAnsi="Lato"/>
          <w:b/>
          <w:bCs/>
          <w:color w:val="000000" w:themeColor="text1"/>
          <w:sz w:val="18"/>
          <w:szCs w:val="18"/>
          <w:u w:val="single"/>
        </w:rPr>
        <w:t>About LATICRETE</w:t>
      </w:r>
    </w:p>
    <w:p w14:paraId="4F91D6F8" w14:textId="0CC1EEDC" w:rsidR="00DC348C" w:rsidRPr="00DC348C" w:rsidRDefault="00DC348C" w:rsidP="00DC348C">
      <w:pPr>
        <w:rPr>
          <w:rFonts w:ascii="Lato" w:hAnsi="Lato"/>
          <w:color w:val="000000" w:themeColor="text1"/>
          <w:sz w:val="18"/>
          <w:szCs w:val="18"/>
        </w:rPr>
      </w:pPr>
      <w:r w:rsidRPr="00DC348C">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14" w:history="1">
        <w:r w:rsidRPr="00DC348C">
          <w:rPr>
            <w:rStyle w:val="Hyperlink"/>
            <w:rFonts w:ascii="Lato" w:hAnsi="Lato"/>
            <w:sz w:val="18"/>
            <w:szCs w:val="18"/>
          </w:rPr>
          <w:t>laticrete.com</w:t>
        </w:r>
      </w:hyperlink>
      <w:r w:rsidRPr="00DC348C">
        <w:rPr>
          <w:rFonts w:ascii="Lato" w:hAnsi="Lato"/>
          <w:color w:val="000000" w:themeColor="text1"/>
          <w:sz w:val="18"/>
          <w:szCs w:val="18"/>
        </w:rPr>
        <w:t>.</w:t>
      </w:r>
    </w:p>
    <w:p w14:paraId="5D675142" w14:textId="77777777" w:rsidR="00DC348C" w:rsidRPr="00DC348C" w:rsidRDefault="00DC348C" w:rsidP="00DC348C">
      <w:pPr>
        <w:rPr>
          <w:rFonts w:ascii="Lato" w:hAnsi="Lato"/>
          <w:color w:val="000000" w:themeColor="text1"/>
          <w:sz w:val="18"/>
          <w:szCs w:val="18"/>
        </w:rPr>
      </w:pPr>
    </w:p>
    <w:p w14:paraId="1064719C" w14:textId="5FE925BE" w:rsidR="00DC348C" w:rsidRPr="00DC348C" w:rsidRDefault="00DC348C" w:rsidP="00DC348C">
      <w:pPr>
        <w:rPr>
          <w:rFonts w:ascii="Lato" w:hAnsi="Lato"/>
          <w:b/>
          <w:bCs/>
          <w:color w:val="000000" w:themeColor="text1"/>
          <w:sz w:val="18"/>
          <w:szCs w:val="18"/>
          <w:u w:val="single"/>
        </w:rPr>
      </w:pPr>
      <w:r w:rsidRPr="00DC348C">
        <w:rPr>
          <w:rFonts w:ascii="Lato" w:hAnsi="Lato"/>
          <w:b/>
          <w:bCs/>
          <w:color w:val="000000" w:themeColor="text1"/>
          <w:sz w:val="18"/>
          <w:szCs w:val="18"/>
          <w:u w:val="single"/>
        </w:rPr>
        <w:t>About TMS</w:t>
      </w:r>
    </w:p>
    <w:p w14:paraId="5FA53873" w14:textId="77777777" w:rsidR="00DB53F2" w:rsidRPr="00DC348C" w:rsidRDefault="00DC348C" w:rsidP="00DC348C">
      <w:pPr>
        <w:rPr>
          <w:rFonts w:ascii="Lato" w:hAnsi="Lato"/>
          <w:color w:val="000000" w:themeColor="text1"/>
          <w:sz w:val="18"/>
          <w:szCs w:val="18"/>
        </w:rPr>
      </w:pPr>
      <w:r w:rsidRPr="00DC348C">
        <w:rPr>
          <w:rFonts w:ascii="Lato" w:hAnsi="Lato"/>
          <w:color w:val="000000" w:themeColor="text1"/>
          <w:sz w:val="18"/>
          <w:szCs w:val="18"/>
        </w:rPr>
        <w:t>BMW parts specialist Turner Motorsport has been the leading source of high-performance BMW parts and BMW accessories in the USA since 1993. Turner Motorsport offers BMW tuning, BMW performance parts and BMW upgrades for all BMWs, specializing in the BMW M3, M4, M5, M6 and turbo BMW applications such as the 335i. From OEM BMW parts, BMW brake kits, BMW suspension upgrades, BMW performance chips and BMW software to BMW race car fabrication and preparation, Turner Motorsport does it all.</w:t>
      </w:r>
      <w:r w:rsidR="00A01EB0">
        <w:rPr>
          <w:rFonts w:ascii="Lato" w:hAnsi="Lato"/>
          <w:color w:val="000000" w:themeColor="text1"/>
          <w:sz w:val="18"/>
          <w:szCs w:val="18"/>
        </w:rPr>
        <w:t xml:space="preserve"> </w:t>
      </w:r>
      <w:hyperlink r:id="rId15" w:history="1">
        <w:r w:rsidR="00A01EB0" w:rsidRPr="00685016">
          <w:rPr>
            <w:rStyle w:val="Hyperlink"/>
            <w:rFonts w:ascii="Lato" w:hAnsi="Lato"/>
            <w:sz w:val="18"/>
            <w:szCs w:val="18"/>
          </w:rPr>
          <w:t>www.turnermotorsport.com</w:t>
        </w:r>
      </w:hyperlink>
      <w:r w:rsidR="00A01EB0">
        <w:rPr>
          <w:rFonts w:ascii="Lato" w:hAnsi="Lato"/>
          <w:color w:val="000000" w:themeColor="text1"/>
          <w:sz w:val="18"/>
          <w:szCs w:val="18"/>
        </w:rPr>
        <w:t xml:space="preserve"> </w:t>
      </w:r>
    </w:p>
    <w:sectPr w:rsidR="00DB53F2" w:rsidRPr="00DC348C" w:rsidSect="007A1A0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B00C" w14:textId="77777777" w:rsidR="007A1A07" w:rsidRDefault="007A1A07" w:rsidP="00F337F7">
      <w:pPr>
        <w:spacing w:line="240" w:lineRule="auto"/>
      </w:pPr>
      <w:r>
        <w:separator/>
      </w:r>
    </w:p>
  </w:endnote>
  <w:endnote w:type="continuationSeparator" w:id="0">
    <w:p w14:paraId="2279BF61" w14:textId="77777777" w:rsidR="007A1A07" w:rsidRDefault="007A1A07" w:rsidP="00F337F7">
      <w:pPr>
        <w:spacing w:line="240" w:lineRule="auto"/>
      </w:pPr>
      <w:r>
        <w:continuationSeparator/>
      </w:r>
    </w:p>
  </w:endnote>
  <w:endnote w:type="continuationNotice" w:id="1">
    <w:p w14:paraId="778B8A3E" w14:textId="77777777" w:rsidR="007A1A07" w:rsidRDefault="007A1A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FD67" w14:textId="2E775147" w:rsidR="00F337F7" w:rsidRDefault="00F337F7" w:rsidP="00F337F7">
    <w:r>
      <w:rPr>
        <w:noProof/>
        <w:color w:val="2B579A"/>
        <w:shd w:val="clear" w:color="auto" w:fill="E6E6E6"/>
      </w:rPr>
      <w:drawing>
        <wp:inline distT="114300" distB="114300" distL="114300" distR="114300" wp14:anchorId="784EAF27" wp14:editId="7DA251E4">
          <wp:extent cx="5943600" cy="558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558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D361" w14:textId="77777777" w:rsidR="007A1A07" w:rsidRDefault="007A1A07" w:rsidP="00F337F7">
      <w:pPr>
        <w:spacing w:line="240" w:lineRule="auto"/>
      </w:pPr>
      <w:r>
        <w:separator/>
      </w:r>
    </w:p>
  </w:footnote>
  <w:footnote w:type="continuationSeparator" w:id="0">
    <w:p w14:paraId="4FADE804" w14:textId="77777777" w:rsidR="007A1A07" w:rsidRDefault="007A1A07" w:rsidP="00F337F7">
      <w:pPr>
        <w:spacing w:line="240" w:lineRule="auto"/>
      </w:pPr>
      <w:r>
        <w:continuationSeparator/>
      </w:r>
    </w:p>
  </w:footnote>
  <w:footnote w:type="continuationNotice" w:id="1">
    <w:p w14:paraId="7CBFDCCF" w14:textId="77777777" w:rsidR="007A1A07" w:rsidRDefault="007A1A07">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bHlleEwt/o9EV" int2:id="IVxrutP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F8C"/>
    <w:multiLevelType w:val="hybridMultilevel"/>
    <w:tmpl w:val="A5C041B2"/>
    <w:lvl w:ilvl="0" w:tplc="D5141890">
      <w:start w:val="359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F46D6"/>
    <w:multiLevelType w:val="hybridMultilevel"/>
    <w:tmpl w:val="66B8F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300435">
    <w:abstractNumId w:val="0"/>
  </w:num>
  <w:num w:numId="2" w16cid:durableId="162773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97"/>
    <w:rsid w:val="00002677"/>
    <w:rsid w:val="0001378D"/>
    <w:rsid w:val="000311B4"/>
    <w:rsid w:val="000342C5"/>
    <w:rsid w:val="00053BD6"/>
    <w:rsid w:val="00055672"/>
    <w:rsid w:val="000557C5"/>
    <w:rsid w:val="00074B7F"/>
    <w:rsid w:val="0007750F"/>
    <w:rsid w:val="00096C23"/>
    <w:rsid w:val="000A2292"/>
    <w:rsid w:val="000A2468"/>
    <w:rsid w:val="000A4604"/>
    <w:rsid w:val="000C01B5"/>
    <w:rsid w:val="000C5F39"/>
    <w:rsid w:val="000D0D8B"/>
    <w:rsid w:val="000D247D"/>
    <w:rsid w:val="00104015"/>
    <w:rsid w:val="0011302B"/>
    <w:rsid w:val="001305DE"/>
    <w:rsid w:val="0013129D"/>
    <w:rsid w:val="00146403"/>
    <w:rsid w:val="001666CD"/>
    <w:rsid w:val="001669FE"/>
    <w:rsid w:val="001A335B"/>
    <w:rsid w:val="001B3540"/>
    <w:rsid w:val="001C078A"/>
    <w:rsid w:val="0022379C"/>
    <w:rsid w:val="00271D14"/>
    <w:rsid w:val="00273570"/>
    <w:rsid w:val="002A4671"/>
    <w:rsid w:val="002B0EC3"/>
    <w:rsid w:val="002C3BF2"/>
    <w:rsid w:val="002C5F2C"/>
    <w:rsid w:val="002E1D70"/>
    <w:rsid w:val="0030357D"/>
    <w:rsid w:val="0033466A"/>
    <w:rsid w:val="00337462"/>
    <w:rsid w:val="00367564"/>
    <w:rsid w:val="00376C0D"/>
    <w:rsid w:val="003849FB"/>
    <w:rsid w:val="00385418"/>
    <w:rsid w:val="00392CEB"/>
    <w:rsid w:val="003A341C"/>
    <w:rsid w:val="003B6DB3"/>
    <w:rsid w:val="003C652A"/>
    <w:rsid w:val="003C6DBE"/>
    <w:rsid w:val="003D7540"/>
    <w:rsid w:val="003F3A85"/>
    <w:rsid w:val="004272F3"/>
    <w:rsid w:val="00441086"/>
    <w:rsid w:val="004441CA"/>
    <w:rsid w:val="00446FD7"/>
    <w:rsid w:val="0044770E"/>
    <w:rsid w:val="00455A6B"/>
    <w:rsid w:val="004567E0"/>
    <w:rsid w:val="00457080"/>
    <w:rsid w:val="00466445"/>
    <w:rsid w:val="00467988"/>
    <w:rsid w:val="004856B8"/>
    <w:rsid w:val="004A4818"/>
    <w:rsid w:val="004C0D0D"/>
    <w:rsid w:val="004C18EC"/>
    <w:rsid w:val="004D181F"/>
    <w:rsid w:val="004D7DE1"/>
    <w:rsid w:val="004E11F6"/>
    <w:rsid w:val="004F484D"/>
    <w:rsid w:val="00504DF3"/>
    <w:rsid w:val="00505963"/>
    <w:rsid w:val="00507118"/>
    <w:rsid w:val="00513A8F"/>
    <w:rsid w:val="00544636"/>
    <w:rsid w:val="0054506B"/>
    <w:rsid w:val="005461C1"/>
    <w:rsid w:val="0056559B"/>
    <w:rsid w:val="005711AC"/>
    <w:rsid w:val="00571CBF"/>
    <w:rsid w:val="005758BC"/>
    <w:rsid w:val="0058568E"/>
    <w:rsid w:val="00591E5D"/>
    <w:rsid w:val="005A1865"/>
    <w:rsid w:val="005A5B3A"/>
    <w:rsid w:val="005C2D76"/>
    <w:rsid w:val="005C43F8"/>
    <w:rsid w:val="005D4519"/>
    <w:rsid w:val="005E3AB9"/>
    <w:rsid w:val="00603D6D"/>
    <w:rsid w:val="00605D33"/>
    <w:rsid w:val="00607ECE"/>
    <w:rsid w:val="006104F7"/>
    <w:rsid w:val="006336D6"/>
    <w:rsid w:val="006416FC"/>
    <w:rsid w:val="006538E3"/>
    <w:rsid w:val="00663934"/>
    <w:rsid w:val="0067045F"/>
    <w:rsid w:val="0067558F"/>
    <w:rsid w:val="00676545"/>
    <w:rsid w:val="00684238"/>
    <w:rsid w:val="00690A90"/>
    <w:rsid w:val="006A65F2"/>
    <w:rsid w:val="006B4262"/>
    <w:rsid w:val="006B4AD8"/>
    <w:rsid w:val="006C09F3"/>
    <w:rsid w:val="006C1FAD"/>
    <w:rsid w:val="006D3774"/>
    <w:rsid w:val="006D7008"/>
    <w:rsid w:val="006E60E4"/>
    <w:rsid w:val="006F2E4B"/>
    <w:rsid w:val="006F6B63"/>
    <w:rsid w:val="00727A07"/>
    <w:rsid w:val="00743197"/>
    <w:rsid w:val="0075194A"/>
    <w:rsid w:val="00754178"/>
    <w:rsid w:val="0075753C"/>
    <w:rsid w:val="00772356"/>
    <w:rsid w:val="00790A09"/>
    <w:rsid w:val="007959A2"/>
    <w:rsid w:val="007A1A07"/>
    <w:rsid w:val="007A3AB2"/>
    <w:rsid w:val="007A543D"/>
    <w:rsid w:val="00826E87"/>
    <w:rsid w:val="00847EE5"/>
    <w:rsid w:val="00857FFA"/>
    <w:rsid w:val="008828C6"/>
    <w:rsid w:val="00887FED"/>
    <w:rsid w:val="00890B3A"/>
    <w:rsid w:val="008A1F0F"/>
    <w:rsid w:val="008A4519"/>
    <w:rsid w:val="008A4C92"/>
    <w:rsid w:val="008D6713"/>
    <w:rsid w:val="008F7C5A"/>
    <w:rsid w:val="0090262A"/>
    <w:rsid w:val="00912839"/>
    <w:rsid w:val="00922938"/>
    <w:rsid w:val="0092588E"/>
    <w:rsid w:val="00948A17"/>
    <w:rsid w:val="00965A2C"/>
    <w:rsid w:val="00965EEC"/>
    <w:rsid w:val="00967AE9"/>
    <w:rsid w:val="00995F48"/>
    <w:rsid w:val="009963DA"/>
    <w:rsid w:val="009C00CD"/>
    <w:rsid w:val="009E4E66"/>
    <w:rsid w:val="009E7527"/>
    <w:rsid w:val="009F1052"/>
    <w:rsid w:val="00A01EB0"/>
    <w:rsid w:val="00A064FF"/>
    <w:rsid w:val="00A06800"/>
    <w:rsid w:val="00A107C2"/>
    <w:rsid w:val="00A14FF3"/>
    <w:rsid w:val="00A331BE"/>
    <w:rsid w:val="00A36091"/>
    <w:rsid w:val="00A54BB0"/>
    <w:rsid w:val="00A629EC"/>
    <w:rsid w:val="00A8543C"/>
    <w:rsid w:val="00A901A1"/>
    <w:rsid w:val="00AA4161"/>
    <w:rsid w:val="00AC2F26"/>
    <w:rsid w:val="00AC48C1"/>
    <w:rsid w:val="00AD0194"/>
    <w:rsid w:val="00AD1209"/>
    <w:rsid w:val="00AD41CD"/>
    <w:rsid w:val="00AD6A67"/>
    <w:rsid w:val="00AF313F"/>
    <w:rsid w:val="00AF367F"/>
    <w:rsid w:val="00B01EC8"/>
    <w:rsid w:val="00B06741"/>
    <w:rsid w:val="00B20C5A"/>
    <w:rsid w:val="00B22FDA"/>
    <w:rsid w:val="00B35915"/>
    <w:rsid w:val="00B50B97"/>
    <w:rsid w:val="00B87B25"/>
    <w:rsid w:val="00B87BD5"/>
    <w:rsid w:val="00B913CA"/>
    <w:rsid w:val="00B91E6F"/>
    <w:rsid w:val="00B96914"/>
    <w:rsid w:val="00BA4B94"/>
    <w:rsid w:val="00BB6BB2"/>
    <w:rsid w:val="00BB71CE"/>
    <w:rsid w:val="00BB7679"/>
    <w:rsid w:val="00BB784E"/>
    <w:rsid w:val="00BC4B89"/>
    <w:rsid w:val="00BC7A8D"/>
    <w:rsid w:val="00BE2120"/>
    <w:rsid w:val="00BF1305"/>
    <w:rsid w:val="00C02940"/>
    <w:rsid w:val="00C053D6"/>
    <w:rsid w:val="00C05F71"/>
    <w:rsid w:val="00C30736"/>
    <w:rsid w:val="00C3113D"/>
    <w:rsid w:val="00C54E6E"/>
    <w:rsid w:val="00C5672D"/>
    <w:rsid w:val="00C93713"/>
    <w:rsid w:val="00CC172E"/>
    <w:rsid w:val="00CD0F1D"/>
    <w:rsid w:val="00CE5987"/>
    <w:rsid w:val="00CE777A"/>
    <w:rsid w:val="00CF01C6"/>
    <w:rsid w:val="00D01511"/>
    <w:rsid w:val="00D06B3A"/>
    <w:rsid w:val="00D21252"/>
    <w:rsid w:val="00D224BD"/>
    <w:rsid w:val="00D22D1B"/>
    <w:rsid w:val="00D241DE"/>
    <w:rsid w:val="00D25072"/>
    <w:rsid w:val="00D26791"/>
    <w:rsid w:val="00D26FEF"/>
    <w:rsid w:val="00D302B3"/>
    <w:rsid w:val="00D4FA75"/>
    <w:rsid w:val="00D53F53"/>
    <w:rsid w:val="00D66592"/>
    <w:rsid w:val="00D86138"/>
    <w:rsid w:val="00DA2F25"/>
    <w:rsid w:val="00DA4864"/>
    <w:rsid w:val="00DA51B4"/>
    <w:rsid w:val="00DB53F2"/>
    <w:rsid w:val="00DC348C"/>
    <w:rsid w:val="00DC4DA2"/>
    <w:rsid w:val="00DF53A9"/>
    <w:rsid w:val="00E1050D"/>
    <w:rsid w:val="00E30E1D"/>
    <w:rsid w:val="00E57A3D"/>
    <w:rsid w:val="00E627FB"/>
    <w:rsid w:val="00E70ACA"/>
    <w:rsid w:val="00EA039F"/>
    <w:rsid w:val="00EB0BED"/>
    <w:rsid w:val="00EB224D"/>
    <w:rsid w:val="00EB5707"/>
    <w:rsid w:val="00EC3586"/>
    <w:rsid w:val="00ED26F6"/>
    <w:rsid w:val="00EE1E9E"/>
    <w:rsid w:val="00F22617"/>
    <w:rsid w:val="00F30D62"/>
    <w:rsid w:val="00F337F7"/>
    <w:rsid w:val="00F4590E"/>
    <w:rsid w:val="00F609AA"/>
    <w:rsid w:val="00F7523E"/>
    <w:rsid w:val="00F85DA4"/>
    <w:rsid w:val="00F86055"/>
    <w:rsid w:val="00FA4AEF"/>
    <w:rsid w:val="00FB2268"/>
    <w:rsid w:val="00FC1DB5"/>
    <w:rsid w:val="00FC25AE"/>
    <w:rsid w:val="00FC577E"/>
    <w:rsid w:val="00FD376F"/>
    <w:rsid w:val="00FD4C89"/>
    <w:rsid w:val="00FD5909"/>
    <w:rsid w:val="00FE73C3"/>
    <w:rsid w:val="00FE7808"/>
    <w:rsid w:val="01666C1A"/>
    <w:rsid w:val="0177FC88"/>
    <w:rsid w:val="01AA1CC1"/>
    <w:rsid w:val="02742277"/>
    <w:rsid w:val="02C3C9C6"/>
    <w:rsid w:val="04B1AC89"/>
    <w:rsid w:val="04C5EE37"/>
    <w:rsid w:val="04F8719F"/>
    <w:rsid w:val="05123FCD"/>
    <w:rsid w:val="0566699B"/>
    <w:rsid w:val="058D31DB"/>
    <w:rsid w:val="0598F46F"/>
    <w:rsid w:val="070B6531"/>
    <w:rsid w:val="07187322"/>
    <w:rsid w:val="07F1D7AA"/>
    <w:rsid w:val="0804494F"/>
    <w:rsid w:val="081FD3A6"/>
    <w:rsid w:val="096EEFDA"/>
    <w:rsid w:val="09A214A8"/>
    <w:rsid w:val="0A325971"/>
    <w:rsid w:val="0A83CA41"/>
    <w:rsid w:val="0B22B16F"/>
    <w:rsid w:val="0BDA896B"/>
    <w:rsid w:val="0BE90A8A"/>
    <w:rsid w:val="0C25A5FC"/>
    <w:rsid w:val="0C5155C2"/>
    <w:rsid w:val="0CA6614F"/>
    <w:rsid w:val="0CD38C9C"/>
    <w:rsid w:val="0D4FE3EC"/>
    <w:rsid w:val="0DAE58D9"/>
    <w:rsid w:val="0DB6DDF7"/>
    <w:rsid w:val="0DDFFB8F"/>
    <w:rsid w:val="0E6BC423"/>
    <w:rsid w:val="0FC79726"/>
    <w:rsid w:val="0FE65343"/>
    <w:rsid w:val="0FFE2F59"/>
    <w:rsid w:val="107B15D1"/>
    <w:rsid w:val="10D48276"/>
    <w:rsid w:val="10E07DD0"/>
    <w:rsid w:val="11179C51"/>
    <w:rsid w:val="114DAF54"/>
    <w:rsid w:val="117F9193"/>
    <w:rsid w:val="11D27924"/>
    <w:rsid w:val="11EFDB72"/>
    <w:rsid w:val="12847BAC"/>
    <w:rsid w:val="14BF49A4"/>
    <w:rsid w:val="14EE9430"/>
    <w:rsid w:val="15588993"/>
    <w:rsid w:val="1710F060"/>
    <w:rsid w:val="174C8BD9"/>
    <w:rsid w:val="17614C12"/>
    <w:rsid w:val="181AC2D5"/>
    <w:rsid w:val="1A0FF0DF"/>
    <w:rsid w:val="1A2E3B21"/>
    <w:rsid w:val="1A4C8F4D"/>
    <w:rsid w:val="1A7FED95"/>
    <w:rsid w:val="1AA1ADE6"/>
    <w:rsid w:val="1AAD4211"/>
    <w:rsid w:val="1B46DDE4"/>
    <w:rsid w:val="1B665F77"/>
    <w:rsid w:val="1B7B5E44"/>
    <w:rsid w:val="1BD0665E"/>
    <w:rsid w:val="1CE1EA7B"/>
    <w:rsid w:val="1D672A7A"/>
    <w:rsid w:val="1D8E198A"/>
    <w:rsid w:val="1E3B84D6"/>
    <w:rsid w:val="1E51815B"/>
    <w:rsid w:val="1E67F6C9"/>
    <w:rsid w:val="1F0F8FE0"/>
    <w:rsid w:val="1F5436D1"/>
    <w:rsid w:val="1F7FD38A"/>
    <w:rsid w:val="1FD3D23D"/>
    <w:rsid w:val="1FD4295F"/>
    <w:rsid w:val="206251D7"/>
    <w:rsid w:val="21173D4F"/>
    <w:rsid w:val="21358408"/>
    <w:rsid w:val="21E3CA25"/>
    <w:rsid w:val="224213EF"/>
    <w:rsid w:val="2253CCD3"/>
    <w:rsid w:val="231B5FAC"/>
    <w:rsid w:val="2376ECBF"/>
    <w:rsid w:val="23A5BA86"/>
    <w:rsid w:val="23D4666E"/>
    <w:rsid w:val="2429ECA8"/>
    <w:rsid w:val="245344AD"/>
    <w:rsid w:val="24551472"/>
    <w:rsid w:val="24924498"/>
    <w:rsid w:val="253FFB73"/>
    <w:rsid w:val="2551B894"/>
    <w:rsid w:val="25DD0954"/>
    <w:rsid w:val="25E62B6C"/>
    <w:rsid w:val="25FD6C22"/>
    <w:rsid w:val="26C06617"/>
    <w:rsid w:val="2839E34C"/>
    <w:rsid w:val="2A6915EE"/>
    <w:rsid w:val="2AC4C7AC"/>
    <w:rsid w:val="2B37ECE4"/>
    <w:rsid w:val="2B71840E"/>
    <w:rsid w:val="2D58EDF2"/>
    <w:rsid w:val="2D9625AE"/>
    <w:rsid w:val="2E288961"/>
    <w:rsid w:val="2E667710"/>
    <w:rsid w:val="2FC81AC0"/>
    <w:rsid w:val="300484D3"/>
    <w:rsid w:val="301DAD30"/>
    <w:rsid w:val="30C9B98D"/>
    <w:rsid w:val="313C9886"/>
    <w:rsid w:val="31A05534"/>
    <w:rsid w:val="31E0C592"/>
    <w:rsid w:val="3229F909"/>
    <w:rsid w:val="32FFBB82"/>
    <w:rsid w:val="33FC8881"/>
    <w:rsid w:val="36022EE8"/>
    <w:rsid w:val="3673C657"/>
    <w:rsid w:val="3857F49C"/>
    <w:rsid w:val="385FB1A2"/>
    <w:rsid w:val="38E178BB"/>
    <w:rsid w:val="38F48D6B"/>
    <w:rsid w:val="39F3C4FD"/>
    <w:rsid w:val="3B87A7D8"/>
    <w:rsid w:val="3B8F955E"/>
    <w:rsid w:val="3BF38380"/>
    <w:rsid w:val="3C079A66"/>
    <w:rsid w:val="3C4A1BE7"/>
    <w:rsid w:val="3CBEBA17"/>
    <w:rsid w:val="3CCF3478"/>
    <w:rsid w:val="3DA36AC7"/>
    <w:rsid w:val="3E222E22"/>
    <w:rsid w:val="3EA4C44E"/>
    <w:rsid w:val="3ED156F3"/>
    <w:rsid w:val="3ED2939B"/>
    <w:rsid w:val="40A24A3C"/>
    <w:rsid w:val="41D4F667"/>
    <w:rsid w:val="42AC6DD4"/>
    <w:rsid w:val="42D28109"/>
    <w:rsid w:val="42DB27BD"/>
    <w:rsid w:val="432B6E3C"/>
    <w:rsid w:val="434055F1"/>
    <w:rsid w:val="44A49F87"/>
    <w:rsid w:val="45280AE0"/>
    <w:rsid w:val="453677A4"/>
    <w:rsid w:val="45C8B456"/>
    <w:rsid w:val="46210905"/>
    <w:rsid w:val="46238F48"/>
    <w:rsid w:val="46556D94"/>
    <w:rsid w:val="470E2379"/>
    <w:rsid w:val="473C45A1"/>
    <w:rsid w:val="4832EDBC"/>
    <w:rsid w:val="486E1866"/>
    <w:rsid w:val="48809181"/>
    <w:rsid w:val="4939ADBA"/>
    <w:rsid w:val="4969254E"/>
    <w:rsid w:val="497EBC2D"/>
    <w:rsid w:val="49B9BAD2"/>
    <w:rsid w:val="49D169CC"/>
    <w:rsid w:val="4A89DB55"/>
    <w:rsid w:val="4ACAB567"/>
    <w:rsid w:val="4B320CE3"/>
    <w:rsid w:val="4B8D743F"/>
    <w:rsid w:val="4BC7A29E"/>
    <w:rsid w:val="4BC92664"/>
    <w:rsid w:val="4BEFE357"/>
    <w:rsid w:val="4C036D47"/>
    <w:rsid w:val="4C511E37"/>
    <w:rsid w:val="4D281ACD"/>
    <w:rsid w:val="4D680690"/>
    <w:rsid w:val="4DAF055A"/>
    <w:rsid w:val="4DB63928"/>
    <w:rsid w:val="4EA3148A"/>
    <w:rsid w:val="4F9B202A"/>
    <w:rsid w:val="4FB3CE0E"/>
    <w:rsid w:val="4FBDBF6A"/>
    <w:rsid w:val="5041789F"/>
    <w:rsid w:val="50D3C51F"/>
    <w:rsid w:val="50E63C34"/>
    <w:rsid w:val="5125986C"/>
    <w:rsid w:val="5149D75E"/>
    <w:rsid w:val="525D5250"/>
    <w:rsid w:val="528687BC"/>
    <w:rsid w:val="530AA610"/>
    <w:rsid w:val="5447187D"/>
    <w:rsid w:val="544D1656"/>
    <w:rsid w:val="546EB4C4"/>
    <w:rsid w:val="54A50394"/>
    <w:rsid w:val="55203948"/>
    <w:rsid w:val="556F4E85"/>
    <w:rsid w:val="55DED820"/>
    <w:rsid w:val="55F06161"/>
    <w:rsid w:val="55F2E274"/>
    <w:rsid w:val="569B01F0"/>
    <w:rsid w:val="56E2BB66"/>
    <w:rsid w:val="574EF402"/>
    <w:rsid w:val="57C30665"/>
    <w:rsid w:val="587D8CEE"/>
    <w:rsid w:val="59247C8E"/>
    <w:rsid w:val="598A783E"/>
    <w:rsid w:val="59B153C2"/>
    <w:rsid w:val="59CEA9A0"/>
    <w:rsid w:val="5A966C4D"/>
    <w:rsid w:val="5B86CFAC"/>
    <w:rsid w:val="5BE849F8"/>
    <w:rsid w:val="5BEBB3A0"/>
    <w:rsid w:val="5C5E63EF"/>
    <w:rsid w:val="5CE1152A"/>
    <w:rsid w:val="5FB08A2E"/>
    <w:rsid w:val="5FB2CE97"/>
    <w:rsid w:val="6012AC70"/>
    <w:rsid w:val="60447CBD"/>
    <w:rsid w:val="60E7EA6C"/>
    <w:rsid w:val="6139E045"/>
    <w:rsid w:val="62AB36AF"/>
    <w:rsid w:val="62AE7256"/>
    <w:rsid w:val="6305B90C"/>
    <w:rsid w:val="631EE169"/>
    <w:rsid w:val="632F8705"/>
    <w:rsid w:val="6490279F"/>
    <w:rsid w:val="64A1896D"/>
    <w:rsid w:val="64C56757"/>
    <w:rsid w:val="64EE7E59"/>
    <w:rsid w:val="65318149"/>
    <w:rsid w:val="659DD101"/>
    <w:rsid w:val="65B79F8C"/>
    <w:rsid w:val="65FCE970"/>
    <w:rsid w:val="68383E7D"/>
    <w:rsid w:val="6915AAF1"/>
    <w:rsid w:val="692964AD"/>
    <w:rsid w:val="6AEC474F"/>
    <w:rsid w:val="6B10CAF1"/>
    <w:rsid w:val="6B24B137"/>
    <w:rsid w:val="6BC49D6F"/>
    <w:rsid w:val="6DAB513B"/>
    <w:rsid w:val="6E0476D1"/>
    <w:rsid w:val="6E1A3A8F"/>
    <w:rsid w:val="704717DB"/>
    <w:rsid w:val="704B0645"/>
    <w:rsid w:val="70615B75"/>
    <w:rsid w:val="70A4913E"/>
    <w:rsid w:val="71D789AF"/>
    <w:rsid w:val="731855BD"/>
    <w:rsid w:val="73F77483"/>
    <w:rsid w:val="741B07F8"/>
    <w:rsid w:val="744B7B3D"/>
    <w:rsid w:val="7535E06E"/>
    <w:rsid w:val="7551D76F"/>
    <w:rsid w:val="75B6D859"/>
    <w:rsid w:val="76190E7A"/>
    <w:rsid w:val="76975650"/>
    <w:rsid w:val="76B9B8BF"/>
    <w:rsid w:val="776D356D"/>
    <w:rsid w:val="78296692"/>
    <w:rsid w:val="7856182A"/>
    <w:rsid w:val="78F9F554"/>
    <w:rsid w:val="7A254892"/>
    <w:rsid w:val="7A4A381A"/>
    <w:rsid w:val="7A7EE14D"/>
    <w:rsid w:val="7A8A497C"/>
    <w:rsid w:val="7B2D25D4"/>
    <w:rsid w:val="7C1950A4"/>
    <w:rsid w:val="7C20E905"/>
    <w:rsid w:val="7C36E356"/>
    <w:rsid w:val="7C4FB2A3"/>
    <w:rsid w:val="7CA51B27"/>
    <w:rsid w:val="7D179F70"/>
    <w:rsid w:val="7D1A2A67"/>
    <w:rsid w:val="7D234387"/>
    <w:rsid w:val="7DC1EA3E"/>
    <w:rsid w:val="7E272BA3"/>
    <w:rsid w:val="7EE7EE1D"/>
    <w:rsid w:val="7FEDB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D0BC"/>
  <w15:chartTrackingRefBased/>
  <w15:docId w15:val="{0C9720D5-73AD-4026-82E3-2A41B446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197"/>
    <w:rPr>
      <w:color w:val="0563C1" w:themeColor="hyperlink"/>
      <w:u w:val="single"/>
    </w:rPr>
  </w:style>
  <w:style w:type="character" w:styleId="UnresolvedMention">
    <w:name w:val="Unresolved Mention"/>
    <w:basedOn w:val="DefaultParagraphFont"/>
    <w:uiPriority w:val="99"/>
    <w:semiHidden/>
    <w:unhideWhenUsed/>
    <w:rsid w:val="00743197"/>
    <w:rPr>
      <w:color w:val="605E5C"/>
      <w:shd w:val="clear" w:color="auto" w:fill="E1DFDD"/>
    </w:rPr>
  </w:style>
  <w:style w:type="paragraph" w:styleId="Header">
    <w:name w:val="header"/>
    <w:basedOn w:val="Normal"/>
    <w:link w:val="HeaderChar"/>
    <w:uiPriority w:val="99"/>
    <w:unhideWhenUsed/>
    <w:rsid w:val="00F337F7"/>
    <w:pPr>
      <w:tabs>
        <w:tab w:val="center" w:pos="4680"/>
        <w:tab w:val="right" w:pos="9360"/>
      </w:tabs>
      <w:spacing w:line="240" w:lineRule="auto"/>
    </w:pPr>
  </w:style>
  <w:style w:type="character" w:customStyle="1" w:styleId="HeaderChar">
    <w:name w:val="Header Char"/>
    <w:basedOn w:val="DefaultParagraphFont"/>
    <w:link w:val="Header"/>
    <w:uiPriority w:val="99"/>
    <w:rsid w:val="00F337F7"/>
  </w:style>
  <w:style w:type="paragraph" w:styleId="Footer">
    <w:name w:val="footer"/>
    <w:basedOn w:val="Normal"/>
    <w:link w:val="FooterChar"/>
    <w:uiPriority w:val="99"/>
    <w:unhideWhenUsed/>
    <w:rsid w:val="00F337F7"/>
    <w:pPr>
      <w:tabs>
        <w:tab w:val="center" w:pos="4680"/>
        <w:tab w:val="right" w:pos="9360"/>
      </w:tabs>
      <w:spacing w:line="240" w:lineRule="auto"/>
    </w:pPr>
  </w:style>
  <w:style w:type="character" w:customStyle="1" w:styleId="FooterChar">
    <w:name w:val="Footer Char"/>
    <w:basedOn w:val="DefaultParagraphFont"/>
    <w:link w:val="Footer"/>
    <w:uiPriority w:val="99"/>
    <w:rsid w:val="00F337F7"/>
  </w:style>
  <w:style w:type="paragraph" w:customStyle="1" w:styleId="paragraph">
    <w:name w:val="paragraph"/>
    <w:basedOn w:val="Normal"/>
    <w:rsid w:val="003849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49FB"/>
  </w:style>
  <w:style w:type="character" w:customStyle="1" w:styleId="eop">
    <w:name w:val="eop"/>
    <w:basedOn w:val="DefaultParagraphFont"/>
    <w:rsid w:val="003849FB"/>
  </w:style>
  <w:style w:type="paragraph" w:styleId="Revision">
    <w:name w:val="Revision"/>
    <w:hidden/>
    <w:uiPriority w:val="99"/>
    <w:semiHidden/>
    <w:rsid w:val="003C6DBE"/>
    <w:pPr>
      <w:spacing w:line="240" w:lineRule="auto"/>
    </w:pPr>
  </w:style>
  <w:style w:type="character" w:styleId="CommentReference">
    <w:name w:val="annotation reference"/>
    <w:basedOn w:val="DefaultParagraphFont"/>
    <w:uiPriority w:val="99"/>
    <w:semiHidden/>
    <w:unhideWhenUsed/>
    <w:rsid w:val="004567E0"/>
    <w:rPr>
      <w:sz w:val="16"/>
      <w:szCs w:val="16"/>
    </w:rPr>
  </w:style>
  <w:style w:type="paragraph" w:styleId="CommentText">
    <w:name w:val="annotation text"/>
    <w:basedOn w:val="Normal"/>
    <w:link w:val="CommentTextChar"/>
    <w:uiPriority w:val="99"/>
    <w:unhideWhenUsed/>
    <w:rsid w:val="004567E0"/>
    <w:pPr>
      <w:spacing w:line="240" w:lineRule="auto"/>
    </w:pPr>
    <w:rPr>
      <w:sz w:val="20"/>
      <w:szCs w:val="20"/>
    </w:rPr>
  </w:style>
  <w:style w:type="character" w:customStyle="1" w:styleId="CommentTextChar">
    <w:name w:val="Comment Text Char"/>
    <w:basedOn w:val="DefaultParagraphFont"/>
    <w:link w:val="CommentText"/>
    <w:uiPriority w:val="99"/>
    <w:rsid w:val="004567E0"/>
    <w:rPr>
      <w:sz w:val="20"/>
      <w:szCs w:val="20"/>
    </w:rPr>
  </w:style>
  <w:style w:type="paragraph" w:styleId="CommentSubject">
    <w:name w:val="annotation subject"/>
    <w:basedOn w:val="CommentText"/>
    <w:next w:val="CommentText"/>
    <w:link w:val="CommentSubjectChar"/>
    <w:uiPriority w:val="99"/>
    <w:semiHidden/>
    <w:unhideWhenUsed/>
    <w:rsid w:val="004567E0"/>
    <w:rPr>
      <w:b/>
      <w:bCs/>
    </w:rPr>
  </w:style>
  <w:style w:type="character" w:customStyle="1" w:styleId="CommentSubjectChar">
    <w:name w:val="Comment Subject Char"/>
    <w:basedOn w:val="CommentTextChar"/>
    <w:link w:val="CommentSubject"/>
    <w:uiPriority w:val="99"/>
    <w:semiHidden/>
    <w:rsid w:val="004567E0"/>
    <w:rPr>
      <w:b/>
      <w:bCs/>
      <w:sz w:val="20"/>
      <w:szCs w:val="20"/>
    </w:rPr>
  </w:style>
  <w:style w:type="character" w:styleId="Mention">
    <w:name w:val="Mention"/>
    <w:basedOn w:val="DefaultParagraphFont"/>
    <w:uiPriority w:val="99"/>
    <w:unhideWhenUsed/>
    <w:rsid w:val="00053BD6"/>
    <w:rPr>
      <w:color w:val="2B579A"/>
      <w:shd w:val="clear" w:color="auto" w:fill="E6E6E6"/>
    </w:rPr>
  </w:style>
  <w:style w:type="paragraph" w:styleId="ListParagraph">
    <w:name w:val="List Paragraph"/>
    <w:basedOn w:val="Normal"/>
    <w:uiPriority w:val="34"/>
    <w:qFormat/>
    <w:rsid w:val="00DC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827">
      <w:bodyDiv w:val="1"/>
      <w:marLeft w:val="0"/>
      <w:marRight w:val="0"/>
      <w:marTop w:val="0"/>
      <w:marBottom w:val="0"/>
      <w:divBdr>
        <w:top w:val="none" w:sz="0" w:space="0" w:color="auto"/>
        <w:left w:val="none" w:sz="0" w:space="0" w:color="auto"/>
        <w:bottom w:val="none" w:sz="0" w:space="0" w:color="auto"/>
        <w:right w:val="none" w:sz="0" w:space="0" w:color="auto"/>
      </w:divBdr>
      <w:divsChild>
        <w:div w:id="2088530148">
          <w:marLeft w:val="0"/>
          <w:marRight w:val="0"/>
          <w:marTop w:val="0"/>
          <w:marBottom w:val="0"/>
          <w:divBdr>
            <w:top w:val="none" w:sz="0" w:space="0" w:color="auto"/>
            <w:left w:val="none" w:sz="0" w:space="0" w:color="auto"/>
            <w:bottom w:val="none" w:sz="0" w:space="0" w:color="auto"/>
            <w:right w:val="none" w:sz="0" w:space="0" w:color="auto"/>
          </w:divBdr>
          <w:divsChild>
            <w:div w:id="1134176419">
              <w:marLeft w:val="0"/>
              <w:marRight w:val="0"/>
              <w:marTop w:val="0"/>
              <w:marBottom w:val="0"/>
              <w:divBdr>
                <w:top w:val="none" w:sz="0" w:space="0" w:color="auto"/>
                <w:left w:val="none" w:sz="0" w:space="0" w:color="auto"/>
                <w:bottom w:val="none" w:sz="0" w:space="0" w:color="auto"/>
                <w:right w:val="none" w:sz="0" w:space="0" w:color="auto"/>
              </w:divBdr>
              <w:divsChild>
                <w:div w:id="15261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1759">
      <w:bodyDiv w:val="1"/>
      <w:marLeft w:val="0"/>
      <w:marRight w:val="0"/>
      <w:marTop w:val="0"/>
      <w:marBottom w:val="0"/>
      <w:divBdr>
        <w:top w:val="none" w:sz="0" w:space="0" w:color="auto"/>
        <w:left w:val="none" w:sz="0" w:space="0" w:color="auto"/>
        <w:bottom w:val="none" w:sz="0" w:space="0" w:color="auto"/>
        <w:right w:val="none" w:sz="0" w:space="0" w:color="auto"/>
      </w:divBdr>
      <w:divsChild>
        <w:div w:id="680274857">
          <w:marLeft w:val="0"/>
          <w:marRight w:val="0"/>
          <w:marTop w:val="0"/>
          <w:marBottom w:val="0"/>
          <w:divBdr>
            <w:top w:val="none" w:sz="0" w:space="0" w:color="auto"/>
            <w:left w:val="none" w:sz="0" w:space="0" w:color="auto"/>
            <w:bottom w:val="none" w:sz="0" w:space="0" w:color="auto"/>
            <w:right w:val="none" w:sz="0" w:space="0" w:color="auto"/>
          </w:divBdr>
        </w:div>
        <w:div w:id="2017882828">
          <w:marLeft w:val="0"/>
          <w:marRight w:val="0"/>
          <w:marTop w:val="0"/>
          <w:marBottom w:val="0"/>
          <w:divBdr>
            <w:top w:val="none" w:sz="0" w:space="0" w:color="auto"/>
            <w:left w:val="none" w:sz="0" w:space="0" w:color="auto"/>
            <w:bottom w:val="none" w:sz="0" w:space="0" w:color="auto"/>
            <w:right w:val="none" w:sz="0" w:space="0" w:color="auto"/>
          </w:divBdr>
        </w:div>
      </w:divsChild>
    </w:div>
    <w:div w:id="372965805">
      <w:bodyDiv w:val="1"/>
      <w:marLeft w:val="0"/>
      <w:marRight w:val="0"/>
      <w:marTop w:val="0"/>
      <w:marBottom w:val="0"/>
      <w:divBdr>
        <w:top w:val="none" w:sz="0" w:space="0" w:color="auto"/>
        <w:left w:val="none" w:sz="0" w:space="0" w:color="auto"/>
        <w:bottom w:val="none" w:sz="0" w:space="0" w:color="auto"/>
        <w:right w:val="none" w:sz="0" w:space="0" w:color="auto"/>
      </w:divBdr>
      <w:divsChild>
        <w:div w:id="1549756097">
          <w:marLeft w:val="0"/>
          <w:marRight w:val="0"/>
          <w:marTop w:val="0"/>
          <w:marBottom w:val="0"/>
          <w:divBdr>
            <w:top w:val="none" w:sz="0" w:space="0" w:color="auto"/>
            <w:left w:val="none" w:sz="0" w:space="0" w:color="auto"/>
            <w:bottom w:val="none" w:sz="0" w:space="0" w:color="auto"/>
            <w:right w:val="none" w:sz="0" w:space="0" w:color="auto"/>
          </w:divBdr>
          <w:divsChild>
            <w:div w:id="408692484">
              <w:marLeft w:val="0"/>
              <w:marRight w:val="0"/>
              <w:marTop w:val="0"/>
              <w:marBottom w:val="0"/>
              <w:divBdr>
                <w:top w:val="none" w:sz="0" w:space="0" w:color="auto"/>
                <w:left w:val="none" w:sz="0" w:space="0" w:color="auto"/>
                <w:bottom w:val="none" w:sz="0" w:space="0" w:color="auto"/>
                <w:right w:val="none" w:sz="0" w:space="0" w:color="auto"/>
              </w:divBdr>
              <w:divsChild>
                <w:div w:id="1860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4720">
      <w:bodyDiv w:val="1"/>
      <w:marLeft w:val="0"/>
      <w:marRight w:val="0"/>
      <w:marTop w:val="0"/>
      <w:marBottom w:val="0"/>
      <w:divBdr>
        <w:top w:val="none" w:sz="0" w:space="0" w:color="auto"/>
        <w:left w:val="none" w:sz="0" w:space="0" w:color="auto"/>
        <w:bottom w:val="none" w:sz="0" w:space="0" w:color="auto"/>
        <w:right w:val="none" w:sz="0" w:space="0" w:color="auto"/>
      </w:divBdr>
      <w:divsChild>
        <w:div w:id="1026441418">
          <w:marLeft w:val="0"/>
          <w:marRight w:val="0"/>
          <w:marTop w:val="0"/>
          <w:marBottom w:val="0"/>
          <w:divBdr>
            <w:top w:val="none" w:sz="0" w:space="0" w:color="auto"/>
            <w:left w:val="none" w:sz="0" w:space="0" w:color="auto"/>
            <w:bottom w:val="none" w:sz="0" w:space="0" w:color="auto"/>
            <w:right w:val="none" w:sz="0" w:space="0" w:color="auto"/>
          </w:divBdr>
          <w:divsChild>
            <w:div w:id="258031098">
              <w:marLeft w:val="0"/>
              <w:marRight w:val="0"/>
              <w:marTop w:val="0"/>
              <w:marBottom w:val="0"/>
              <w:divBdr>
                <w:top w:val="none" w:sz="0" w:space="0" w:color="auto"/>
                <w:left w:val="none" w:sz="0" w:space="0" w:color="auto"/>
                <w:bottom w:val="none" w:sz="0" w:space="0" w:color="auto"/>
                <w:right w:val="none" w:sz="0" w:space="0" w:color="auto"/>
              </w:divBdr>
              <w:divsChild>
                <w:div w:id="540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3512">
          <w:marLeft w:val="0"/>
          <w:marRight w:val="0"/>
          <w:marTop w:val="0"/>
          <w:marBottom w:val="0"/>
          <w:divBdr>
            <w:top w:val="none" w:sz="0" w:space="0" w:color="auto"/>
            <w:left w:val="none" w:sz="0" w:space="0" w:color="auto"/>
            <w:bottom w:val="none" w:sz="0" w:space="0" w:color="auto"/>
            <w:right w:val="none" w:sz="0" w:space="0" w:color="auto"/>
          </w:divBdr>
          <w:divsChild>
            <w:div w:id="1909804228">
              <w:marLeft w:val="0"/>
              <w:marRight w:val="0"/>
              <w:marTop w:val="0"/>
              <w:marBottom w:val="0"/>
              <w:divBdr>
                <w:top w:val="none" w:sz="0" w:space="0" w:color="auto"/>
                <w:left w:val="none" w:sz="0" w:space="0" w:color="auto"/>
                <w:bottom w:val="none" w:sz="0" w:space="0" w:color="auto"/>
                <w:right w:val="none" w:sz="0" w:space="0" w:color="auto"/>
              </w:divBdr>
              <w:divsChild>
                <w:div w:id="540283164">
                  <w:marLeft w:val="0"/>
                  <w:marRight w:val="0"/>
                  <w:marTop w:val="0"/>
                  <w:marBottom w:val="0"/>
                  <w:divBdr>
                    <w:top w:val="none" w:sz="0" w:space="0" w:color="auto"/>
                    <w:left w:val="none" w:sz="0" w:space="0" w:color="auto"/>
                    <w:bottom w:val="none" w:sz="0" w:space="0" w:color="auto"/>
                    <w:right w:val="none" w:sz="0" w:space="0" w:color="auto"/>
                  </w:divBdr>
                </w:div>
              </w:divsChild>
            </w:div>
            <w:div w:id="1076706099">
              <w:marLeft w:val="0"/>
              <w:marRight w:val="0"/>
              <w:marTop w:val="0"/>
              <w:marBottom w:val="0"/>
              <w:divBdr>
                <w:top w:val="none" w:sz="0" w:space="0" w:color="auto"/>
                <w:left w:val="none" w:sz="0" w:space="0" w:color="auto"/>
                <w:bottom w:val="none" w:sz="0" w:space="0" w:color="auto"/>
                <w:right w:val="none" w:sz="0" w:space="0" w:color="auto"/>
              </w:divBdr>
              <w:divsChild>
                <w:div w:id="1143275701">
                  <w:marLeft w:val="0"/>
                  <w:marRight w:val="0"/>
                  <w:marTop w:val="0"/>
                  <w:marBottom w:val="0"/>
                  <w:divBdr>
                    <w:top w:val="none" w:sz="0" w:space="0" w:color="auto"/>
                    <w:left w:val="none" w:sz="0" w:space="0" w:color="auto"/>
                    <w:bottom w:val="none" w:sz="0" w:space="0" w:color="auto"/>
                    <w:right w:val="none" w:sz="0" w:space="0" w:color="auto"/>
                  </w:divBdr>
                  <w:divsChild>
                    <w:div w:id="729771494">
                      <w:marLeft w:val="0"/>
                      <w:marRight w:val="0"/>
                      <w:marTop w:val="0"/>
                      <w:marBottom w:val="0"/>
                      <w:divBdr>
                        <w:top w:val="none" w:sz="0" w:space="0" w:color="auto"/>
                        <w:left w:val="none" w:sz="0" w:space="0" w:color="auto"/>
                        <w:bottom w:val="none" w:sz="0" w:space="0" w:color="auto"/>
                        <w:right w:val="none" w:sz="0" w:space="0" w:color="auto"/>
                      </w:divBdr>
                      <w:divsChild>
                        <w:div w:id="1939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8414">
                  <w:marLeft w:val="0"/>
                  <w:marRight w:val="0"/>
                  <w:marTop w:val="0"/>
                  <w:marBottom w:val="0"/>
                  <w:divBdr>
                    <w:top w:val="none" w:sz="0" w:space="0" w:color="auto"/>
                    <w:left w:val="none" w:sz="0" w:space="0" w:color="auto"/>
                    <w:bottom w:val="none" w:sz="0" w:space="0" w:color="auto"/>
                    <w:right w:val="none" w:sz="0" w:space="0" w:color="auto"/>
                  </w:divBdr>
                  <w:divsChild>
                    <w:div w:id="1273628492">
                      <w:marLeft w:val="0"/>
                      <w:marRight w:val="0"/>
                      <w:marTop w:val="0"/>
                      <w:marBottom w:val="0"/>
                      <w:divBdr>
                        <w:top w:val="none" w:sz="0" w:space="0" w:color="auto"/>
                        <w:left w:val="none" w:sz="0" w:space="0" w:color="auto"/>
                        <w:bottom w:val="none" w:sz="0" w:space="0" w:color="auto"/>
                        <w:right w:val="none" w:sz="0" w:space="0" w:color="auto"/>
                      </w:divBdr>
                      <w:divsChild>
                        <w:div w:id="7878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2343">
              <w:marLeft w:val="0"/>
              <w:marRight w:val="0"/>
              <w:marTop w:val="0"/>
              <w:marBottom w:val="0"/>
              <w:divBdr>
                <w:top w:val="none" w:sz="0" w:space="0" w:color="auto"/>
                <w:left w:val="none" w:sz="0" w:space="0" w:color="auto"/>
                <w:bottom w:val="none" w:sz="0" w:space="0" w:color="auto"/>
                <w:right w:val="none" w:sz="0" w:space="0" w:color="auto"/>
              </w:divBdr>
              <w:divsChild>
                <w:div w:id="8753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9308">
      <w:bodyDiv w:val="1"/>
      <w:marLeft w:val="0"/>
      <w:marRight w:val="0"/>
      <w:marTop w:val="0"/>
      <w:marBottom w:val="0"/>
      <w:divBdr>
        <w:top w:val="none" w:sz="0" w:space="0" w:color="auto"/>
        <w:left w:val="none" w:sz="0" w:space="0" w:color="auto"/>
        <w:bottom w:val="none" w:sz="0" w:space="0" w:color="auto"/>
        <w:right w:val="none" w:sz="0" w:space="0" w:color="auto"/>
      </w:divBdr>
      <w:divsChild>
        <w:div w:id="969285833">
          <w:marLeft w:val="0"/>
          <w:marRight w:val="0"/>
          <w:marTop w:val="0"/>
          <w:marBottom w:val="0"/>
          <w:divBdr>
            <w:top w:val="none" w:sz="0" w:space="0" w:color="auto"/>
            <w:left w:val="none" w:sz="0" w:space="0" w:color="auto"/>
            <w:bottom w:val="none" w:sz="0" w:space="0" w:color="auto"/>
            <w:right w:val="none" w:sz="0" w:space="0" w:color="auto"/>
          </w:divBdr>
          <w:divsChild>
            <w:div w:id="771706373">
              <w:marLeft w:val="0"/>
              <w:marRight w:val="0"/>
              <w:marTop w:val="0"/>
              <w:marBottom w:val="0"/>
              <w:divBdr>
                <w:top w:val="none" w:sz="0" w:space="0" w:color="auto"/>
                <w:left w:val="none" w:sz="0" w:space="0" w:color="auto"/>
                <w:bottom w:val="none" w:sz="0" w:space="0" w:color="auto"/>
                <w:right w:val="none" w:sz="0" w:space="0" w:color="auto"/>
              </w:divBdr>
              <w:divsChild>
                <w:div w:id="3279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866">
      <w:bodyDiv w:val="1"/>
      <w:marLeft w:val="0"/>
      <w:marRight w:val="0"/>
      <w:marTop w:val="0"/>
      <w:marBottom w:val="0"/>
      <w:divBdr>
        <w:top w:val="none" w:sz="0" w:space="0" w:color="auto"/>
        <w:left w:val="none" w:sz="0" w:space="0" w:color="auto"/>
        <w:bottom w:val="none" w:sz="0" w:space="0" w:color="auto"/>
        <w:right w:val="none" w:sz="0" w:space="0" w:color="auto"/>
      </w:divBdr>
      <w:divsChild>
        <w:div w:id="156238002">
          <w:marLeft w:val="0"/>
          <w:marRight w:val="0"/>
          <w:marTop w:val="0"/>
          <w:marBottom w:val="0"/>
          <w:divBdr>
            <w:top w:val="none" w:sz="0" w:space="0" w:color="auto"/>
            <w:left w:val="none" w:sz="0" w:space="0" w:color="auto"/>
            <w:bottom w:val="none" w:sz="0" w:space="0" w:color="auto"/>
            <w:right w:val="none" w:sz="0" w:space="0" w:color="auto"/>
          </w:divBdr>
          <w:divsChild>
            <w:div w:id="844563410">
              <w:marLeft w:val="0"/>
              <w:marRight w:val="0"/>
              <w:marTop w:val="0"/>
              <w:marBottom w:val="0"/>
              <w:divBdr>
                <w:top w:val="none" w:sz="0" w:space="0" w:color="auto"/>
                <w:left w:val="none" w:sz="0" w:space="0" w:color="auto"/>
                <w:bottom w:val="none" w:sz="0" w:space="0" w:color="auto"/>
                <w:right w:val="none" w:sz="0" w:space="0" w:color="auto"/>
              </w:divBdr>
              <w:divsChild>
                <w:div w:id="19890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830">
          <w:marLeft w:val="0"/>
          <w:marRight w:val="0"/>
          <w:marTop w:val="0"/>
          <w:marBottom w:val="0"/>
          <w:divBdr>
            <w:top w:val="none" w:sz="0" w:space="0" w:color="auto"/>
            <w:left w:val="none" w:sz="0" w:space="0" w:color="auto"/>
            <w:bottom w:val="none" w:sz="0" w:space="0" w:color="auto"/>
            <w:right w:val="none" w:sz="0" w:space="0" w:color="auto"/>
          </w:divBdr>
          <w:divsChild>
            <w:div w:id="329022099">
              <w:marLeft w:val="0"/>
              <w:marRight w:val="0"/>
              <w:marTop w:val="0"/>
              <w:marBottom w:val="0"/>
              <w:divBdr>
                <w:top w:val="none" w:sz="0" w:space="0" w:color="auto"/>
                <w:left w:val="none" w:sz="0" w:space="0" w:color="auto"/>
                <w:bottom w:val="none" w:sz="0" w:space="0" w:color="auto"/>
                <w:right w:val="none" w:sz="0" w:space="0" w:color="auto"/>
              </w:divBdr>
              <w:divsChild>
                <w:div w:id="1124613959">
                  <w:marLeft w:val="0"/>
                  <w:marRight w:val="0"/>
                  <w:marTop w:val="0"/>
                  <w:marBottom w:val="0"/>
                  <w:divBdr>
                    <w:top w:val="none" w:sz="0" w:space="0" w:color="auto"/>
                    <w:left w:val="none" w:sz="0" w:space="0" w:color="auto"/>
                    <w:bottom w:val="none" w:sz="0" w:space="0" w:color="auto"/>
                    <w:right w:val="none" w:sz="0" w:space="0" w:color="auto"/>
                  </w:divBdr>
                </w:div>
              </w:divsChild>
            </w:div>
            <w:div w:id="331297716">
              <w:marLeft w:val="0"/>
              <w:marRight w:val="0"/>
              <w:marTop w:val="0"/>
              <w:marBottom w:val="0"/>
              <w:divBdr>
                <w:top w:val="none" w:sz="0" w:space="0" w:color="auto"/>
                <w:left w:val="none" w:sz="0" w:space="0" w:color="auto"/>
                <w:bottom w:val="none" w:sz="0" w:space="0" w:color="auto"/>
                <w:right w:val="none" w:sz="0" w:space="0" w:color="auto"/>
              </w:divBdr>
              <w:divsChild>
                <w:div w:id="276184102">
                  <w:marLeft w:val="0"/>
                  <w:marRight w:val="0"/>
                  <w:marTop w:val="0"/>
                  <w:marBottom w:val="0"/>
                  <w:divBdr>
                    <w:top w:val="none" w:sz="0" w:space="0" w:color="auto"/>
                    <w:left w:val="none" w:sz="0" w:space="0" w:color="auto"/>
                    <w:bottom w:val="none" w:sz="0" w:space="0" w:color="auto"/>
                    <w:right w:val="none" w:sz="0" w:space="0" w:color="auto"/>
                  </w:divBdr>
                  <w:divsChild>
                    <w:div w:id="94398919">
                      <w:marLeft w:val="0"/>
                      <w:marRight w:val="0"/>
                      <w:marTop w:val="0"/>
                      <w:marBottom w:val="0"/>
                      <w:divBdr>
                        <w:top w:val="none" w:sz="0" w:space="0" w:color="auto"/>
                        <w:left w:val="none" w:sz="0" w:space="0" w:color="auto"/>
                        <w:bottom w:val="none" w:sz="0" w:space="0" w:color="auto"/>
                        <w:right w:val="none" w:sz="0" w:space="0" w:color="auto"/>
                      </w:divBdr>
                      <w:divsChild>
                        <w:div w:id="101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3916">
                  <w:marLeft w:val="0"/>
                  <w:marRight w:val="0"/>
                  <w:marTop w:val="0"/>
                  <w:marBottom w:val="0"/>
                  <w:divBdr>
                    <w:top w:val="none" w:sz="0" w:space="0" w:color="auto"/>
                    <w:left w:val="none" w:sz="0" w:space="0" w:color="auto"/>
                    <w:bottom w:val="none" w:sz="0" w:space="0" w:color="auto"/>
                    <w:right w:val="none" w:sz="0" w:space="0" w:color="auto"/>
                  </w:divBdr>
                  <w:divsChild>
                    <w:div w:id="253242636">
                      <w:marLeft w:val="0"/>
                      <w:marRight w:val="0"/>
                      <w:marTop w:val="0"/>
                      <w:marBottom w:val="0"/>
                      <w:divBdr>
                        <w:top w:val="none" w:sz="0" w:space="0" w:color="auto"/>
                        <w:left w:val="none" w:sz="0" w:space="0" w:color="auto"/>
                        <w:bottom w:val="none" w:sz="0" w:space="0" w:color="auto"/>
                        <w:right w:val="none" w:sz="0" w:space="0" w:color="auto"/>
                      </w:divBdr>
                      <w:divsChild>
                        <w:div w:id="3783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9558">
              <w:marLeft w:val="0"/>
              <w:marRight w:val="0"/>
              <w:marTop w:val="0"/>
              <w:marBottom w:val="0"/>
              <w:divBdr>
                <w:top w:val="none" w:sz="0" w:space="0" w:color="auto"/>
                <w:left w:val="none" w:sz="0" w:space="0" w:color="auto"/>
                <w:bottom w:val="none" w:sz="0" w:space="0" w:color="auto"/>
                <w:right w:val="none" w:sz="0" w:space="0" w:color="auto"/>
              </w:divBdr>
              <w:divsChild>
                <w:div w:id="5372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9505">
      <w:bodyDiv w:val="1"/>
      <w:marLeft w:val="0"/>
      <w:marRight w:val="0"/>
      <w:marTop w:val="0"/>
      <w:marBottom w:val="0"/>
      <w:divBdr>
        <w:top w:val="none" w:sz="0" w:space="0" w:color="auto"/>
        <w:left w:val="none" w:sz="0" w:space="0" w:color="auto"/>
        <w:bottom w:val="none" w:sz="0" w:space="0" w:color="auto"/>
        <w:right w:val="none" w:sz="0" w:space="0" w:color="auto"/>
      </w:divBdr>
      <w:divsChild>
        <w:div w:id="537741763">
          <w:marLeft w:val="0"/>
          <w:marRight w:val="0"/>
          <w:marTop w:val="0"/>
          <w:marBottom w:val="0"/>
          <w:divBdr>
            <w:top w:val="none" w:sz="0" w:space="0" w:color="auto"/>
            <w:left w:val="none" w:sz="0" w:space="0" w:color="auto"/>
            <w:bottom w:val="none" w:sz="0" w:space="0" w:color="auto"/>
            <w:right w:val="none" w:sz="0" w:space="0" w:color="auto"/>
          </w:divBdr>
          <w:divsChild>
            <w:div w:id="1371224085">
              <w:marLeft w:val="0"/>
              <w:marRight w:val="0"/>
              <w:marTop w:val="0"/>
              <w:marBottom w:val="0"/>
              <w:divBdr>
                <w:top w:val="none" w:sz="0" w:space="0" w:color="auto"/>
                <w:left w:val="none" w:sz="0" w:space="0" w:color="auto"/>
                <w:bottom w:val="none" w:sz="0" w:space="0" w:color="auto"/>
                <w:right w:val="none" w:sz="0" w:space="0" w:color="auto"/>
              </w:divBdr>
              <w:divsChild>
                <w:div w:id="1269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035">
      <w:bodyDiv w:val="1"/>
      <w:marLeft w:val="0"/>
      <w:marRight w:val="0"/>
      <w:marTop w:val="0"/>
      <w:marBottom w:val="0"/>
      <w:divBdr>
        <w:top w:val="none" w:sz="0" w:space="0" w:color="auto"/>
        <w:left w:val="none" w:sz="0" w:space="0" w:color="auto"/>
        <w:bottom w:val="none" w:sz="0" w:space="0" w:color="auto"/>
        <w:right w:val="none" w:sz="0" w:space="0" w:color="auto"/>
      </w:divBdr>
      <w:divsChild>
        <w:div w:id="906038763">
          <w:marLeft w:val="0"/>
          <w:marRight w:val="0"/>
          <w:marTop w:val="0"/>
          <w:marBottom w:val="0"/>
          <w:divBdr>
            <w:top w:val="none" w:sz="0" w:space="0" w:color="auto"/>
            <w:left w:val="none" w:sz="0" w:space="0" w:color="auto"/>
            <w:bottom w:val="none" w:sz="0" w:space="0" w:color="auto"/>
            <w:right w:val="none" w:sz="0" w:space="0" w:color="auto"/>
          </w:divBdr>
          <w:divsChild>
            <w:div w:id="2110196094">
              <w:marLeft w:val="0"/>
              <w:marRight w:val="0"/>
              <w:marTop w:val="0"/>
              <w:marBottom w:val="0"/>
              <w:divBdr>
                <w:top w:val="none" w:sz="0" w:space="0" w:color="auto"/>
                <w:left w:val="none" w:sz="0" w:space="0" w:color="auto"/>
                <w:bottom w:val="none" w:sz="0" w:space="0" w:color="auto"/>
                <w:right w:val="none" w:sz="0" w:space="0" w:color="auto"/>
              </w:divBdr>
              <w:divsChild>
                <w:div w:id="10008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5459">
          <w:marLeft w:val="0"/>
          <w:marRight w:val="0"/>
          <w:marTop w:val="0"/>
          <w:marBottom w:val="0"/>
          <w:divBdr>
            <w:top w:val="none" w:sz="0" w:space="0" w:color="auto"/>
            <w:left w:val="none" w:sz="0" w:space="0" w:color="auto"/>
            <w:bottom w:val="none" w:sz="0" w:space="0" w:color="auto"/>
            <w:right w:val="none" w:sz="0" w:space="0" w:color="auto"/>
          </w:divBdr>
          <w:divsChild>
            <w:div w:id="507915387">
              <w:marLeft w:val="0"/>
              <w:marRight w:val="0"/>
              <w:marTop w:val="0"/>
              <w:marBottom w:val="0"/>
              <w:divBdr>
                <w:top w:val="none" w:sz="0" w:space="0" w:color="auto"/>
                <w:left w:val="none" w:sz="0" w:space="0" w:color="auto"/>
                <w:bottom w:val="none" w:sz="0" w:space="0" w:color="auto"/>
                <w:right w:val="none" w:sz="0" w:space="0" w:color="auto"/>
              </w:divBdr>
              <w:divsChild>
                <w:div w:id="905266368">
                  <w:marLeft w:val="0"/>
                  <w:marRight w:val="0"/>
                  <w:marTop w:val="0"/>
                  <w:marBottom w:val="0"/>
                  <w:divBdr>
                    <w:top w:val="none" w:sz="0" w:space="0" w:color="auto"/>
                    <w:left w:val="none" w:sz="0" w:space="0" w:color="auto"/>
                    <w:bottom w:val="none" w:sz="0" w:space="0" w:color="auto"/>
                    <w:right w:val="none" w:sz="0" w:space="0" w:color="auto"/>
                  </w:divBdr>
                </w:div>
              </w:divsChild>
            </w:div>
            <w:div w:id="1980111165">
              <w:marLeft w:val="0"/>
              <w:marRight w:val="0"/>
              <w:marTop w:val="0"/>
              <w:marBottom w:val="0"/>
              <w:divBdr>
                <w:top w:val="none" w:sz="0" w:space="0" w:color="auto"/>
                <w:left w:val="none" w:sz="0" w:space="0" w:color="auto"/>
                <w:bottom w:val="none" w:sz="0" w:space="0" w:color="auto"/>
                <w:right w:val="none" w:sz="0" w:space="0" w:color="auto"/>
              </w:divBdr>
              <w:divsChild>
                <w:div w:id="389773868">
                  <w:marLeft w:val="0"/>
                  <w:marRight w:val="0"/>
                  <w:marTop w:val="0"/>
                  <w:marBottom w:val="0"/>
                  <w:divBdr>
                    <w:top w:val="none" w:sz="0" w:space="0" w:color="auto"/>
                    <w:left w:val="none" w:sz="0" w:space="0" w:color="auto"/>
                    <w:bottom w:val="none" w:sz="0" w:space="0" w:color="auto"/>
                    <w:right w:val="none" w:sz="0" w:space="0" w:color="auto"/>
                  </w:divBdr>
                  <w:divsChild>
                    <w:div w:id="1343243576">
                      <w:marLeft w:val="0"/>
                      <w:marRight w:val="0"/>
                      <w:marTop w:val="0"/>
                      <w:marBottom w:val="0"/>
                      <w:divBdr>
                        <w:top w:val="none" w:sz="0" w:space="0" w:color="auto"/>
                        <w:left w:val="none" w:sz="0" w:space="0" w:color="auto"/>
                        <w:bottom w:val="none" w:sz="0" w:space="0" w:color="auto"/>
                        <w:right w:val="none" w:sz="0" w:space="0" w:color="auto"/>
                      </w:divBdr>
                      <w:divsChild>
                        <w:div w:id="2600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3203">
                  <w:marLeft w:val="0"/>
                  <w:marRight w:val="0"/>
                  <w:marTop w:val="0"/>
                  <w:marBottom w:val="0"/>
                  <w:divBdr>
                    <w:top w:val="none" w:sz="0" w:space="0" w:color="auto"/>
                    <w:left w:val="none" w:sz="0" w:space="0" w:color="auto"/>
                    <w:bottom w:val="none" w:sz="0" w:space="0" w:color="auto"/>
                    <w:right w:val="none" w:sz="0" w:space="0" w:color="auto"/>
                  </w:divBdr>
                  <w:divsChild>
                    <w:div w:id="750350205">
                      <w:marLeft w:val="0"/>
                      <w:marRight w:val="0"/>
                      <w:marTop w:val="0"/>
                      <w:marBottom w:val="0"/>
                      <w:divBdr>
                        <w:top w:val="none" w:sz="0" w:space="0" w:color="auto"/>
                        <w:left w:val="none" w:sz="0" w:space="0" w:color="auto"/>
                        <w:bottom w:val="none" w:sz="0" w:space="0" w:color="auto"/>
                        <w:right w:val="none" w:sz="0" w:space="0" w:color="auto"/>
                      </w:divBdr>
                      <w:divsChild>
                        <w:div w:id="4773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0683">
              <w:marLeft w:val="0"/>
              <w:marRight w:val="0"/>
              <w:marTop w:val="0"/>
              <w:marBottom w:val="0"/>
              <w:divBdr>
                <w:top w:val="none" w:sz="0" w:space="0" w:color="auto"/>
                <w:left w:val="none" w:sz="0" w:space="0" w:color="auto"/>
                <w:bottom w:val="none" w:sz="0" w:space="0" w:color="auto"/>
                <w:right w:val="none" w:sz="0" w:space="0" w:color="auto"/>
              </w:divBdr>
              <w:divsChild>
                <w:div w:id="920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t-world-challenge-americ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urnermotorsport.com"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ticret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3C1AD451211428EA96F0B471AFC15" ma:contentTypeVersion="18" ma:contentTypeDescription="Create a new document." ma:contentTypeScope="" ma:versionID="25d9b3ba883e5dce8a72d584e2c2de0e">
  <xsd:schema xmlns:xsd="http://www.w3.org/2001/XMLSchema" xmlns:xs="http://www.w3.org/2001/XMLSchema" xmlns:p="http://schemas.microsoft.com/office/2006/metadata/properties" xmlns:ns2="56fb3398-e8da-4940-a4d7-5bfdb54e6298" xmlns:ns3="c30cf746-b687-4add-9773-062e194521f4" targetNamespace="http://schemas.microsoft.com/office/2006/metadata/properties" ma:root="true" ma:fieldsID="f73e7ad8178f0a3b556d3f333458cd5f" ns2:_="" ns3:_="">
    <xsd:import namespace="56fb3398-e8da-4940-a4d7-5bfdb54e6298"/>
    <xsd:import namespace="c30cf746-b687-4add-9773-062e19452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3398-e8da-4940-a4d7-5bfdb54e6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f746-b687-4add-9773-062e194521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807672-efd6-475f-987b-0eacca154268}" ma:internalName="TaxCatchAll" ma:showField="CatchAllData" ma:web="c30cf746-b687-4add-9773-062e194521f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0cf746-b687-4add-9773-062e194521f4" xsi:nil="true"/>
    <lcf76f155ced4ddcb4097134ff3c332f xmlns="56fb3398-e8da-4940-a4d7-5bfdb54e6298">
      <Terms xmlns="http://schemas.microsoft.com/office/infopath/2007/PartnerControls"/>
    </lcf76f155ced4ddcb4097134ff3c332f>
    <_dlc_DocId xmlns="c30cf746-b687-4add-9773-062e194521f4">TEAMMARCOM-1434013319-138764</_dlc_DocId>
    <_dlc_DocIdUrl xmlns="c30cf746-b687-4add-9773-062e194521f4">
      <Url>https://laticretena.sharepoint.com/sites/TeamMarCom-MarComTeamOnlyTalk/_layouts/15/DocIdRedir.aspx?ID=TEAMMARCOM-1434013319-138764</Url>
      <Description>TEAMMARCOM-1434013319-138764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CBC10A-96DD-4B63-950E-31EB97374FD3}">
  <ds:schemaRefs>
    <ds:schemaRef ds:uri="http://schemas.microsoft.com/sharepoint/v3/contenttype/forms"/>
  </ds:schemaRefs>
</ds:datastoreItem>
</file>

<file path=customXml/itemProps2.xml><?xml version="1.0" encoding="utf-8"?>
<ds:datastoreItem xmlns:ds="http://schemas.openxmlformats.org/officeDocument/2006/customXml" ds:itemID="{84993204-4219-4074-9C46-910F10A5B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3398-e8da-4940-a4d7-5bfdb54e6298"/>
    <ds:schemaRef ds:uri="c30cf746-b687-4add-9773-062e1945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D90CD-8BA3-4204-8E1B-F07AEDC90D36}">
  <ds:schemaRefs>
    <ds:schemaRef ds:uri="http://schemas.microsoft.com/office/2006/metadata/properties"/>
    <ds:schemaRef ds:uri="http://schemas.microsoft.com/office/infopath/2007/PartnerControls"/>
    <ds:schemaRef ds:uri="c30cf746-b687-4add-9773-062e194521f4"/>
    <ds:schemaRef ds:uri="56fb3398-e8da-4940-a4d7-5bfdb54e6298"/>
  </ds:schemaRefs>
</ds:datastoreItem>
</file>

<file path=customXml/itemProps4.xml><?xml version="1.0" encoding="utf-8"?>
<ds:datastoreItem xmlns:ds="http://schemas.openxmlformats.org/officeDocument/2006/customXml" ds:itemID="{705DAA2C-C4A3-493C-A16E-B88A969FD0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Donnarummo</dc:creator>
  <cp:keywords/>
  <dc:description/>
  <cp:lastModifiedBy>Sean McFarland</cp:lastModifiedBy>
  <cp:revision>5</cp:revision>
  <dcterms:created xsi:type="dcterms:W3CDTF">2024-04-05T14:47:00Z</dcterms:created>
  <dcterms:modified xsi:type="dcterms:W3CDTF">2024-04-15T16:00:00Z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0x010100E3F3C1AD451211428EA96F0B471AFC15</vt:lpwstr>
  </property>
  <property fmtid="{D5CDD505-2E9C-101B-9397-08002B2CF9AE}" pid="3" name="_dlc_DocIdItemGuid">
    <vt:lpwstr>da6dbeb2-0ee2-406a-92bc-07a2ac728056</vt:lpwstr>
  </property>
</Properties>
</file>