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79AC" w14:textId="1A7E89B3" w:rsidR="006F3FC1" w:rsidRPr="00C5746A" w:rsidRDefault="006F3FC1">
      <w:pPr>
        <w:pStyle w:val="Body"/>
        <w:rPr>
          <w:rFonts w:ascii="Nunito Sans" w:hAnsi="Nunito Sans"/>
        </w:rPr>
      </w:pPr>
      <w:bookmarkStart w:id="0" w:name="_GoBack"/>
      <w:bookmarkEnd w:id="0"/>
    </w:p>
    <w:p w14:paraId="1364B612" w14:textId="77777777" w:rsidR="006F3FC1" w:rsidRPr="00C5746A" w:rsidRDefault="006F3FC1">
      <w:pPr>
        <w:pStyle w:val="Body"/>
        <w:rPr>
          <w:rFonts w:ascii="Nunito Sans" w:hAnsi="Nunito Sans"/>
        </w:rPr>
      </w:pPr>
    </w:p>
    <w:p w14:paraId="19A98A50" w14:textId="77777777" w:rsidR="006F3FC1" w:rsidRPr="00C5746A" w:rsidRDefault="006F3FC1">
      <w:pPr>
        <w:pStyle w:val="Body"/>
        <w:rPr>
          <w:rFonts w:ascii="Nunito Sans" w:hAnsi="Nunito Sans"/>
        </w:rPr>
      </w:pPr>
    </w:p>
    <w:p w14:paraId="182BD444" w14:textId="77777777" w:rsidR="006F3FC1" w:rsidRPr="00991765" w:rsidRDefault="006F3FC1">
      <w:pPr>
        <w:pStyle w:val="Body"/>
        <w:suppressAutoHyphens/>
        <w:spacing w:line="288" w:lineRule="auto"/>
        <w:ind w:left="630" w:right="630"/>
        <w:rPr>
          <w:rFonts w:ascii="Nunito Sans" w:hAnsi="Nunito Sans"/>
          <w:color w:val="797979"/>
          <w:sz w:val="20"/>
          <w:szCs w:val="20"/>
        </w:rPr>
      </w:pPr>
    </w:p>
    <w:p w14:paraId="44CBBF5D" w14:textId="77777777" w:rsidR="00A234A4" w:rsidRPr="00257B2D" w:rsidRDefault="00A234A4" w:rsidP="00A234A4">
      <w:pPr>
        <w:pStyle w:val="Body"/>
        <w:ind w:left="547" w:right="634"/>
        <w:rPr>
          <w:rFonts w:ascii="Nunito Sans" w:hAnsi="Nunito Sans"/>
          <w:b/>
          <w:color w:val="000000" w:themeColor="text1"/>
          <w:sz w:val="20"/>
          <w:szCs w:val="20"/>
        </w:rPr>
      </w:pPr>
      <w:r w:rsidRPr="00257B2D">
        <w:rPr>
          <w:rFonts w:ascii="Nunito Sans" w:hAnsi="Nunito Sans"/>
          <w:b/>
          <w:color w:val="000000" w:themeColor="text1"/>
          <w:sz w:val="20"/>
          <w:szCs w:val="20"/>
        </w:rPr>
        <w:t>FOR IMMEDIATE RELEASE</w:t>
      </w:r>
      <w:r w:rsidRPr="00257B2D">
        <w:rPr>
          <w:rFonts w:ascii="Nunito Sans" w:hAnsi="Nunito Sans"/>
          <w:b/>
          <w:color w:val="000000" w:themeColor="text1"/>
          <w:sz w:val="20"/>
          <w:szCs w:val="20"/>
        </w:rPr>
        <w:tab/>
      </w:r>
    </w:p>
    <w:p w14:paraId="57791D6A" w14:textId="77777777" w:rsidR="00A234A4" w:rsidRPr="00F511D5" w:rsidRDefault="00A234A4" w:rsidP="00A234A4">
      <w:pPr>
        <w:pStyle w:val="Body"/>
        <w:ind w:left="547" w:right="634"/>
        <w:rPr>
          <w:rFonts w:ascii="Nunito Sans" w:hAnsi="Nunito Sans"/>
          <w:b/>
          <w:bCs/>
          <w:color w:val="000000" w:themeColor="text1"/>
          <w:sz w:val="20"/>
          <w:szCs w:val="20"/>
        </w:rPr>
      </w:pPr>
      <w:proofErr w:type="gramStart"/>
      <w:r w:rsidRPr="00F511D5">
        <w:rPr>
          <w:rFonts w:ascii="Nunito Sans" w:hAnsi="Nunito Sans"/>
          <w:b/>
          <w:bCs/>
          <w:color w:val="000000" w:themeColor="text1"/>
          <w:sz w:val="20"/>
          <w:szCs w:val="20"/>
        </w:rPr>
        <w:t xml:space="preserve">March </w:t>
      </w:r>
      <w:r w:rsidRPr="00F511D5">
        <w:rPr>
          <w:rFonts w:ascii="Nunito Sans" w:hAnsi="Nunito Sans"/>
          <w:b/>
          <w:bCs/>
          <w:color w:val="000000" w:themeColor="text1"/>
          <w:sz w:val="20"/>
          <w:szCs w:val="20"/>
          <w:highlight w:val="yellow"/>
        </w:rPr>
        <w:t>XX</w:t>
      </w:r>
      <w:r w:rsidRPr="00F511D5">
        <w:rPr>
          <w:rFonts w:ascii="Nunito Sans" w:hAnsi="Nunito Sans"/>
          <w:b/>
          <w:bCs/>
          <w:color w:val="000000" w:themeColor="text1"/>
          <w:sz w:val="20"/>
          <w:szCs w:val="20"/>
        </w:rPr>
        <w:t>,</w:t>
      </w:r>
      <w:proofErr w:type="gramEnd"/>
      <w:r w:rsidRPr="00F511D5">
        <w:rPr>
          <w:rFonts w:ascii="Nunito Sans" w:hAnsi="Nunito Sans"/>
          <w:b/>
          <w:bCs/>
          <w:color w:val="000000" w:themeColor="text1"/>
          <w:sz w:val="20"/>
          <w:szCs w:val="20"/>
        </w:rPr>
        <w:t xml:space="preserve"> 2020</w:t>
      </w:r>
    </w:p>
    <w:p w14:paraId="5C6A590D" w14:textId="77777777" w:rsidR="00A234A4" w:rsidRDefault="00A234A4" w:rsidP="00A234A4">
      <w:pPr>
        <w:pStyle w:val="Body"/>
        <w:ind w:left="547" w:right="634"/>
        <w:rPr>
          <w:rFonts w:ascii="Nunito Sans" w:hAnsi="Nunito Sans"/>
          <w:color w:val="000000" w:themeColor="text1"/>
          <w:sz w:val="20"/>
          <w:szCs w:val="20"/>
        </w:rPr>
      </w:pPr>
    </w:p>
    <w:p w14:paraId="76E736FD" w14:textId="31F9C023" w:rsidR="00A234A4" w:rsidRPr="00257B2D" w:rsidRDefault="00A234A4" w:rsidP="00A234A4">
      <w:pPr>
        <w:pStyle w:val="Body"/>
        <w:ind w:left="547" w:right="634"/>
        <w:rPr>
          <w:rFonts w:ascii="Nunito Sans" w:hAnsi="Nunito Sans"/>
          <w:b/>
          <w:color w:val="000000" w:themeColor="text1"/>
          <w:sz w:val="20"/>
          <w:szCs w:val="20"/>
        </w:rPr>
      </w:pPr>
      <w:r w:rsidRPr="00257B2D">
        <w:rPr>
          <w:rFonts w:ascii="Nunito Sans" w:hAnsi="Nunito Sans"/>
          <w:b/>
          <w:color w:val="000000" w:themeColor="text1"/>
          <w:sz w:val="20"/>
          <w:szCs w:val="20"/>
        </w:rPr>
        <w:t>Contact:</w:t>
      </w:r>
      <w:r w:rsidRPr="00257B2D">
        <w:rPr>
          <w:rFonts w:ascii="Nunito Sans" w:hAnsi="Nunito Sans"/>
          <w:color w:val="000000" w:themeColor="text1"/>
          <w:sz w:val="20"/>
          <w:szCs w:val="20"/>
        </w:rPr>
        <w:t xml:space="preserve"> </w:t>
      </w:r>
      <w:r w:rsidR="005D24F0">
        <w:rPr>
          <w:rFonts w:ascii="Nunito Sans" w:hAnsi="Nunito Sans"/>
          <w:color w:val="000000" w:themeColor="text1"/>
          <w:sz w:val="20"/>
          <w:szCs w:val="20"/>
        </w:rPr>
        <w:tab/>
      </w:r>
      <w:r>
        <w:rPr>
          <w:rFonts w:ascii="Nunito Sans" w:hAnsi="Nunito Sans"/>
          <w:color w:val="000000" w:themeColor="text1"/>
          <w:sz w:val="20"/>
          <w:szCs w:val="20"/>
        </w:rPr>
        <w:t xml:space="preserve">Jake </w:t>
      </w:r>
      <w:r w:rsidRPr="00BE2BD5">
        <w:rPr>
          <w:rFonts w:ascii="Nunito Sans" w:hAnsi="Nunito Sans"/>
          <w:color w:val="000000" w:themeColor="text1"/>
          <w:sz w:val="20"/>
          <w:szCs w:val="20"/>
        </w:rPr>
        <w:t>Michalsk</w:t>
      </w:r>
      <w:r>
        <w:rPr>
          <w:rFonts w:ascii="Nunito Sans" w:hAnsi="Nunito Sans"/>
          <w:color w:val="000000" w:themeColor="text1"/>
          <w:sz w:val="20"/>
          <w:szCs w:val="20"/>
        </w:rPr>
        <w:t>i</w:t>
      </w:r>
      <w:r w:rsidRPr="00257B2D">
        <w:rPr>
          <w:rFonts w:ascii="Nunito Sans" w:hAnsi="Nunito Sans"/>
          <w:color w:val="000000" w:themeColor="text1"/>
          <w:sz w:val="20"/>
          <w:szCs w:val="20"/>
        </w:rPr>
        <w:t>, BLD Marketing</w:t>
      </w:r>
    </w:p>
    <w:p w14:paraId="1F357E00" w14:textId="07B95FEA" w:rsidR="00A234A4" w:rsidRPr="00FA3E98" w:rsidRDefault="00A234A4" w:rsidP="00A234A4">
      <w:pPr>
        <w:pStyle w:val="Body"/>
        <w:ind w:left="547" w:right="634"/>
        <w:rPr>
          <w:rFonts w:ascii="Nunito Sans" w:hAnsi="Nunito Sans"/>
          <w:b/>
          <w:color w:val="000000" w:themeColor="text1"/>
          <w:sz w:val="20"/>
          <w:szCs w:val="20"/>
        </w:rPr>
      </w:pPr>
      <w:r w:rsidRPr="00257B2D">
        <w:rPr>
          <w:rFonts w:ascii="Nunito Sans" w:hAnsi="Nunito Sans"/>
          <w:b/>
          <w:color w:val="000000" w:themeColor="text1"/>
          <w:sz w:val="20"/>
          <w:szCs w:val="20"/>
        </w:rPr>
        <w:t>Email:</w:t>
      </w:r>
      <w:r>
        <w:rPr>
          <w:rFonts w:ascii="Nunito Sans" w:hAnsi="Nunito Sans"/>
          <w:b/>
          <w:color w:val="000000" w:themeColor="text1"/>
          <w:sz w:val="20"/>
          <w:szCs w:val="20"/>
        </w:rPr>
        <w:t xml:space="preserve"> </w:t>
      </w:r>
      <w:r w:rsidR="005D24F0">
        <w:rPr>
          <w:rFonts w:ascii="Nunito Sans" w:hAnsi="Nunito Sans"/>
          <w:b/>
          <w:color w:val="000000" w:themeColor="text1"/>
          <w:sz w:val="20"/>
          <w:szCs w:val="20"/>
        </w:rPr>
        <w:tab/>
      </w:r>
      <w:hyperlink r:id="rId10" w:history="1">
        <w:r w:rsidR="005D24F0" w:rsidRPr="00781D61">
          <w:rPr>
            <w:rStyle w:val="Hyperlink"/>
            <w:rFonts w:ascii="Nunito Sans" w:hAnsi="Nunito Sans"/>
            <w:sz w:val="20"/>
            <w:szCs w:val="20"/>
          </w:rPr>
          <w:t>jake.michalski@bld-marketing.com</w:t>
        </w:r>
      </w:hyperlink>
      <w:r>
        <w:rPr>
          <w:rFonts w:ascii="Nunito Sans" w:hAnsi="Nunito Sans"/>
          <w:sz w:val="20"/>
          <w:szCs w:val="20"/>
        </w:rPr>
        <w:t xml:space="preserve"> </w:t>
      </w:r>
    </w:p>
    <w:p w14:paraId="51E034A3" w14:textId="453F914D" w:rsidR="00257B2D" w:rsidRPr="00257B2D" w:rsidRDefault="00A234A4" w:rsidP="00A234A4">
      <w:pPr>
        <w:pStyle w:val="Body"/>
        <w:ind w:left="547" w:right="634"/>
        <w:rPr>
          <w:rFonts w:ascii="Nunito Sans" w:hAnsi="Nunito Sans"/>
          <w:color w:val="000000" w:themeColor="text1"/>
          <w:sz w:val="20"/>
          <w:szCs w:val="20"/>
        </w:rPr>
      </w:pPr>
      <w:r w:rsidRPr="00257B2D">
        <w:rPr>
          <w:rFonts w:ascii="Nunito Sans" w:hAnsi="Nunito Sans"/>
          <w:b/>
          <w:color w:val="000000" w:themeColor="text1"/>
          <w:sz w:val="20"/>
          <w:szCs w:val="20"/>
        </w:rPr>
        <w:t>Phone:</w:t>
      </w:r>
      <w:r>
        <w:rPr>
          <w:rFonts w:ascii="Nunito Sans" w:hAnsi="Nunito Sans"/>
          <w:color w:val="000000" w:themeColor="text1"/>
          <w:sz w:val="20"/>
          <w:szCs w:val="20"/>
        </w:rPr>
        <w:tab/>
      </w:r>
      <w:r w:rsidR="00B73AE9">
        <w:rPr>
          <w:rFonts w:ascii="Nunito Sans" w:hAnsi="Nunito Sans"/>
          <w:color w:val="000000" w:themeColor="text1"/>
          <w:sz w:val="20"/>
          <w:szCs w:val="20"/>
        </w:rPr>
        <w:t>(412) 347-8023</w:t>
      </w:r>
      <w:r>
        <w:rPr>
          <w:rFonts w:ascii="Nunito Sans" w:hAnsi="Nunito Sans"/>
          <w:color w:val="000000" w:themeColor="text1"/>
          <w:sz w:val="20"/>
          <w:szCs w:val="20"/>
        </w:rPr>
        <w:tab/>
      </w:r>
    </w:p>
    <w:p w14:paraId="3D6E2690" w14:textId="77777777" w:rsidR="00257B2D" w:rsidRDefault="00257B2D" w:rsidP="00257B2D">
      <w:pPr>
        <w:pStyle w:val="Body"/>
        <w:ind w:left="547" w:right="634"/>
        <w:jc w:val="both"/>
        <w:rPr>
          <w:rFonts w:ascii="Nunito Sans" w:hAnsi="Nunito Sans"/>
          <w:b/>
          <w:color w:val="000000" w:themeColor="text1"/>
          <w:sz w:val="20"/>
          <w:szCs w:val="20"/>
        </w:rPr>
      </w:pPr>
    </w:p>
    <w:p w14:paraId="1F423F36" w14:textId="375EA1C7" w:rsidR="00257B2D" w:rsidRPr="00264192" w:rsidRDefault="00BE2BD5" w:rsidP="00264192">
      <w:pPr>
        <w:pStyle w:val="Body"/>
        <w:ind w:left="547" w:right="634"/>
        <w:jc w:val="center"/>
        <w:rPr>
          <w:rFonts w:ascii="Nunito Sans" w:hAnsi="Nunito Sans"/>
          <w:bCs/>
          <w:i/>
          <w:iCs/>
          <w:color w:val="000000" w:themeColor="text1"/>
          <w:sz w:val="20"/>
          <w:szCs w:val="20"/>
        </w:rPr>
      </w:pPr>
      <w:r>
        <w:rPr>
          <w:rFonts w:ascii="Nunito Sans" w:hAnsi="Nunito Sans"/>
          <w:b/>
          <w:color w:val="000000" w:themeColor="text1"/>
          <w:sz w:val="20"/>
          <w:szCs w:val="20"/>
        </w:rPr>
        <w:t>BLD Marketing Appoints New Senior Vice President of PR and Content Marketing</w:t>
      </w:r>
      <w:r>
        <w:rPr>
          <w:rFonts w:ascii="Nunito Sans" w:hAnsi="Nunito Sans"/>
          <w:b/>
          <w:color w:val="000000" w:themeColor="text1"/>
          <w:sz w:val="20"/>
          <w:szCs w:val="20"/>
        </w:rPr>
        <w:br/>
      </w:r>
      <w:r>
        <w:rPr>
          <w:rFonts w:ascii="Nunito Sans" w:hAnsi="Nunito Sans"/>
          <w:bCs/>
          <w:i/>
          <w:iCs/>
          <w:color w:val="000000" w:themeColor="text1"/>
          <w:sz w:val="20"/>
          <w:szCs w:val="20"/>
        </w:rPr>
        <w:t xml:space="preserve">Agency Veteran, Former Broadcast News Reporter Joins </w:t>
      </w:r>
      <w:r w:rsidR="00F31E40">
        <w:rPr>
          <w:rFonts w:ascii="Nunito Sans" w:hAnsi="Nunito Sans"/>
          <w:bCs/>
          <w:i/>
          <w:iCs/>
          <w:color w:val="000000" w:themeColor="text1"/>
          <w:sz w:val="20"/>
          <w:szCs w:val="20"/>
        </w:rPr>
        <w:t>Firm’</w:t>
      </w:r>
      <w:r>
        <w:rPr>
          <w:rFonts w:ascii="Nunito Sans" w:hAnsi="Nunito Sans"/>
          <w:bCs/>
          <w:i/>
          <w:iCs/>
          <w:color w:val="000000" w:themeColor="text1"/>
          <w:sz w:val="20"/>
          <w:szCs w:val="20"/>
        </w:rPr>
        <w:t xml:space="preserve">s Senior </w:t>
      </w:r>
      <w:r w:rsidR="00CD7FE4">
        <w:rPr>
          <w:rFonts w:ascii="Nunito Sans" w:hAnsi="Nunito Sans"/>
          <w:bCs/>
          <w:i/>
          <w:iCs/>
          <w:color w:val="000000" w:themeColor="text1"/>
          <w:sz w:val="20"/>
          <w:szCs w:val="20"/>
        </w:rPr>
        <w:t>Leadership</w:t>
      </w:r>
      <w:r>
        <w:rPr>
          <w:rFonts w:ascii="Nunito Sans" w:hAnsi="Nunito Sans"/>
          <w:bCs/>
          <w:i/>
          <w:iCs/>
          <w:color w:val="000000" w:themeColor="text1"/>
          <w:sz w:val="20"/>
          <w:szCs w:val="20"/>
        </w:rPr>
        <w:t xml:space="preserve"> Team</w:t>
      </w:r>
    </w:p>
    <w:p w14:paraId="4511943A" w14:textId="76FAD53A" w:rsidR="00874AD0" w:rsidRDefault="00257B2D" w:rsidP="00BE2BD5">
      <w:pPr>
        <w:pStyle w:val="Body"/>
        <w:spacing w:before="240"/>
        <w:ind w:left="540" w:right="630"/>
        <w:rPr>
          <w:rFonts w:ascii="Nunito Sans" w:hAnsi="Nunito Sans"/>
          <w:color w:val="000000" w:themeColor="text1"/>
          <w:sz w:val="20"/>
          <w:szCs w:val="20"/>
        </w:rPr>
      </w:pPr>
      <w:r w:rsidRPr="00257B2D">
        <w:rPr>
          <w:rFonts w:ascii="Nunito Sans" w:hAnsi="Nunito Sans"/>
          <w:b/>
          <w:color w:val="000000" w:themeColor="text1"/>
          <w:sz w:val="20"/>
          <w:szCs w:val="20"/>
        </w:rPr>
        <w:t>PITTSBURGH, PA…</w:t>
      </w:r>
      <w:r w:rsidRPr="00257B2D">
        <w:rPr>
          <w:rFonts w:ascii="Nunito Sans" w:hAnsi="Nunito Sans"/>
          <w:color w:val="000000" w:themeColor="text1"/>
          <w:sz w:val="20"/>
          <w:szCs w:val="20"/>
        </w:rPr>
        <w:t xml:space="preserve"> </w:t>
      </w:r>
      <w:hyperlink r:id="rId11" w:history="1">
        <w:r w:rsidR="00BE2BD5" w:rsidRPr="00F31E40">
          <w:rPr>
            <w:rStyle w:val="Hyperlink"/>
            <w:rFonts w:ascii="Nunito Sans" w:hAnsi="Nunito Sans"/>
            <w:sz w:val="20"/>
            <w:szCs w:val="20"/>
          </w:rPr>
          <w:t>BLD Marketing</w:t>
        </w:r>
      </w:hyperlink>
      <w:r w:rsidR="00F31E40">
        <w:rPr>
          <w:rFonts w:ascii="Nunito Sans" w:hAnsi="Nunito Sans"/>
          <w:color w:val="000000" w:themeColor="text1"/>
          <w:sz w:val="20"/>
          <w:szCs w:val="20"/>
        </w:rPr>
        <w:t xml:space="preserve">, </w:t>
      </w:r>
      <w:r w:rsidR="00F31E40" w:rsidRPr="00F31E40">
        <w:rPr>
          <w:rFonts w:ascii="Nunito Sans" w:hAnsi="Nunito Sans"/>
          <w:color w:val="000000" w:themeColor="text1"/>
          <w:sz w:val="20"/>
          <w:szCs w:val="20"/>
        </w:rPr>
        <w:t xml:space="preserve">an ROI-based, full-service strategic marketing </w:t>
      </w:r>
      <w:r w:rsidR="00FE5F64">
        <w:rPr>
          <w:rFonts w:ascii="Nunito Sans" w:hAnsi="Nunito Sans"/>
          <w:color w:val="000000" w:themeColor="text1"/>
          <w:sz w:val="20"/>
          <w:szCs w:val="20"/>
        </w:rPr>
        <w:t>agency</w:t>
      </w:r>
      <w:r w:rsidR="00F31E40" w:rsidRPr="00F31E40">
        <w:rPr>
          <w:rFonts w:ascii="Nunito Sans" w:hAnsi="Nunito Sans"/>
          <w:color w:val="000000" w:themeColor="text1"/>
          <w:sz w:val="20"/>
          <w:szCs w:val="20"/>
        </w:rPr>
        <w:t xml:space="preserve"> serving building </w:t>
      </w:r>
      <w:r w:rsidR="00B839F6">
        <w:rPr>
          <w:rFonts w:ascii="Nunito Sans" w:hAnsi="Nunito Sans"/>
          <w:color w:val="000000" w:themeColor="text1"/>
          <w:sz w:val="20"/>
          <w:szCs w:val="20"/>
        </w:rPr>
        <w:t>materials</w:t>
      </w:r>
      <w:r w:rsidR="00F31E40" w:rsidRPr="00F31E40">
        <w:rPr>
          <w:rFonts w:ascii="Nunito Sans" w:hAnsi="Nunito Sans"/>
          <w:color w:val="000000" w:themeColor="text1"/>
          <w:sz w:val="20"/>
          <w:szCs w:val="20"/>
        </w:rPr>
        <w:t xml:space="preserve"> manufacturers exclusively throughout North America and abroad</w:t>
      </w:r>
      <w:r w:rsidR="00F31E40">
        <w:rPr>
          <w:rFonts w:ascii="Nunito Sans" w:hAnsi="Nunito Sans"/>
          <w:color w:val="000000" w:themeColor="text1"/>
          <w:sz w:val="20"/>
          <w:szCs w:val="20"/>
        </w:rPr>
        <w:t xml:space="preserve">, has added to its senior management team with the appointment of Jeff Donaldson as the agency’s senior vice president of PR and content marketing. </w:t>
      </w:r>
    </w:p>
    <w:p w14:paraId="221CE53D" w14:textId="5CFDDA1A" w:rsidR="00257B2D" w:rsidRPr="00257B2D" w:rsidRDefault="00F31E40" w:rsidP="00BE2BD5">
      <w:pPr>
        <w:pStyle w:val="Body"/>
        <w:spacing w:before="240"/>
        <w:ind w:left="540" w:right="630"/>
        <w:rPr>
          <w:rFonts w:ascii="Nunito Sans" w:hAnsi="Nunito Sans"/>
          <w:color w:val="000000" w:themeColor="text1"/>
          <w:sz w:val="20"/>
          <w:szCs w:val="20"/>
        </w:rPr>
      </w:pPr>
      <w:r>
        <w:rPr>
          <w:rFonts w:ascii="Nunito Sans" w:hAnsi="Nunito Sans"/>
          <w:color w:val="000000" w:themeColor="text1"/>
          <w:sz w:val="20"/>
          <w:szCs w:val="20"/>
        </w:rPr>
        <w:t xml:space="preserve">A communications and marketing professional with nearly 30 years of experience, Donaldson now oversees </w:t>
      </w:r>
      <w:r w:rsidR="00B839F6">
        <w:rPr>
          <w:rFonts w:ascii="Nunito Sans" w:hAnsi="Nunito Sans"/>
          <w:color w:val="000000" w:themeColor="text1"/>
          <w:sz w:val="20"/>
          <w:szCs w:val="20"/>
        </w:rPr>
        <w:t xml:space="preserve">the combined discipline </w:t>
      </w:r>
      <w:r>
        <w:rPr>
          <w:rFonts w:ascii="Nunito Sans" w:hAnsi="Nunito Sans"/>
          <w:color w:val="000000" w:themeColor="text1"/>
          <w:sz w:val="20"/>
          <w:szCs w:val="20"/>
        </w:rPr>
        <w:t>for the agency and a team of multidisciplinary professionals that deliver</w:t>
      </w:r>
      <w:r w:rsidR="00874AD0">
        <w:rPr>
          <w:rFonts w:ascii="Nunito Sans" w:hAnsi="Nunito Sans"/>
          <w:color w:val="000000" w:themeColor="text1"/>
          <w:sz w:val="20"/>
          <w:szCs w:val="20"/>
        </w:rPr>
        <w:t>s</w:t>
      </w:r>
      <w:r>
        <w:rPr>
          <w:rFonts w:ascii="Nunito Sans" w:hAnsi="Nunito Sans"/>
          <w:color w:val="000000" w:themeColor="text1"/>
          <w:sz w:val="20"/>
          <w:szCs w:val="20"/>
        </w:rPr>
        <w:t xml:space="preserve"> a comprehensive array of services – from strategic planning and core messaging to comprehensive media and influencer relations, content development, thought leadership, reputation management, media training</w:t>
      </w:r>
      <w:r w:rsidR="00B839F6">
        <w:rPr>
          <w:rFonts w:ascii="Nunito Sans" w:hAnsi="Nunito Sans"/>
          <w:color w:val="000000" w:themeColor="text1"/>
          <w:sz w:val="20"/>
          <w:szCs w:val="20"/>
        </w:rPr>
        <w:t xml:space="preserve">, </w:t>
      </w:r>
      <w:r>
        <w:rPr>
          <w:rFonts w:ascii="Nunito Sans" w:hAnsi="Nunito Sans"/>
          <w:color w:val="000000" w:themeColor="text1"/>
          <w:sz w:val="20"/>
          <w:szCs w:val="20"/>
        </w:rPr>
        <w:t>crisis communications</w:t>
      </w:r>
      <w:r w:rsidR="00B839F6">
        <w:rPr>
          <w:rFonts w:ascii="Nunito Sans" w:hAnsi="Nunito Sans"/>
          <w:color w:val="000000" w:themeColor="text1"/>
          <w:sz w:val="20"/>
          <w:szCs w:val="20"/>
        </w:rPr>
        <w:t xml:space="preserve"> and social media</w:t>
      </w:r>
      <w:r>
        <w:rPr>
          <w:rFonts w:ascii="Nunito Sans" w:hAnsi="Nunito Sans"/>
          <w:color w:val="000000" w:themeColor="text1"/>
          <w:sz w:val="20"/>
          <w:szCs w:val="20"/>
        </w:rPr>
        <w:t>.</w:t>
      </w:r>
      <w:r w:rsidR="00E16D28">
        <w:rPr>
          <w:rFonts w:ascii="Nunito Sans" w:hAnsi="Nunito Sans"/>
          <w:color w:val="000000" w:themeColor="text1"/>
          <w:sz w:val="20"/>
          <w:szCs w:val="20"/>
        </w:rPr>
        <w:t xml:space="preserve"> He will also be involved in business development and overall strategic planning and marketing for the agency. </w:t>
      </w:r>
    </w:p>
    <w:p w14:paraId="7023FE32" w14:textId="77777777" w:rsidR="00B839F6" w:rsidRDefault="00F31E40" w:rsidP="00BE2BD5">
      <w:pPr>
        <w:pStyle w:val="Body"/>
        <w:spacing w:before="240"/>
        <w:ind w:left="540" w:right="630"/>
        <w:rPr>
          <w:rFonts w:ascii="Nunito Sans" w:hAnsi="Nunito Sans"/>
          <w:color w:val="000000" w:themeColor="text1"/>
          <w:sz w:val="20"/>
          <w:szCs w:val="20"/>
        </w:rPr>
      </w:pPr>
      <w:r>
        <w:rPr>
          <w:rFonts w:ascii="Nunito Sans" w:hAnsi="Nunito Sans"/>
          <w:color w:val="000000" w:themeColor="text1"/>
          <w:sz w:val="20"/>
          <w:szCs w:val="20"/>
        </w:rPr>
        <w:t xml:space="preserve">“Jeff’s deep and varied experience – as an award-winning journalist and as a seasoned PR and communications professional – </w:t>
      </w:r>
      <w:r w:rsidR="00874AD0">
        <w:rPr>
          <w:rFonts w:ascii="Nunito Sans" w:hAnsi="Nunito Sans"/>
          <w:color w:val="000000" w:themeColor="text1"/>
          <w:sz w:val="20"/>
          <w:szCs w:val="20"/>
        </w:rPr>
        <w:t xml:space="preserve">brings </w:t>
      </w:r>
      <w:r>
        <w:rPr>
          <w:rFonts w:ascii="Nunito Sans" w:hAnsi="Nunito Sans"/>
          <w:color w:val="000000" w:themeColor="text1"/>
          <w:sz w:val="20"/>
          <w:szCs w:val="20"/>
        </w:rPr>
        <w:t xml:space="preserve">a new standard of excellence to our PR and content offerings, </w:t>
      </w:r>
      <w:r w:rsidR="00874AD0">
        <w:rPr>
          <w:rFonts w:ascii="Nunito Sans" w:hAnsi="Nunito Sans"/>
          <w:color w:val="000000" w:themeColor="text1"/>
          <w:sz w:val="20"/>
          <w:szCs w:val="20"/>
        </w:rPr>
        <w:t xml:space="preserve">which represents a </w:t>
      </w:r>
      <w:r w:rsidR="00B839F6">
        <w:rPr>
          <w:rFonts w:ascii="Nunito Sans" w:hAnsi="Nunito Sans"/>
          <w:color w:val="000000" w:themeColor="text1"/>
          <w:sz w:val="20"/>
          <w:szCs w:val="20"/>
        </w:rPr>
        <w:t xml:space="preserve">strong </w:t>
      </w:r>
      <w:r w:rsidR="00874AD0">
        <w:rPr>
          <w:rFonts w:ascii="Nunito Sans" w:hAnsi="Nunito Sans"/>
          <w:color w:val="000000" w:themeColor="text1"/>
          <w:sz w:val="20"/>
          <w:szCs w:val="20"/>
        </w:rPr>
        <w:t xml:space="preserve">value proposition to BLD Marketing’s clients,” </w:t>
      </w:r>
      <w:r>
        <w:rPr>
          <w:rFonts w:ascii="Nunito Sans" w:hAnsi="Nunito Sans"/>
          <w:color w:val="000000" w:themeColor="text1"/>
          <w:sz w:val="20"/>
          <w:szCs w:val="20"/>
        </w:rPr>
        <w:t xml:space="preserve">said David Sladack, president of BLD Marketing. </w:t>
      </w:r>
    </w:p>
    <w:p w14:paraId="2AC48F9C" w14:textId="40E6CB68" w:rsidR="00257B2D" w:rsidRPr="00257B2D" w:rsidRDefault="00874AD0" w:rsidP="00BE2BD5">
      <w:pPr>
        <w:pStyle w:val="Body"/>
        <w:spacing w:before="240"/>
        <w:ind w:left="540" w:right="630"/>
        <w:rPr>
          <w:rFonts w:ascii="Nunito Sans" w:hAnsi="Nunito Sans"/>
          <w:color w:val="000000" w:themeColor="text1"/>
          <w:sz w:val="20"/>
          <w:szCs w:val="20"/>
        </w:rPr>
      </w:pPr>
      <w:r>
        <w:rPr>
          <w:rFonts w:ascii="Nunito Sans" w:hAnsi="Nunito Sans"/>
          <w:color w:val="000000" w:themeColor="text1"/>
          <w:sz w:val="20"/>
          <w:szCs w:val="20"/>
        </w:rPr>
        <w:t>“</w:t>
      </w:r>
      <w:r w:rsidR="00B839F6">
        <w:rPr>
          <w:rFonts w:ascii="Nunito Sans" w:hAnsi="Nunito Sans"/>
          <w:color w:val="000000" w:themeColor="text1"/>
          <w:sz w:val="20"/>
          <w:szCs w:val="20"/>
        </w:rPr>
        <w:t>BLD’s clients</w:t>
      </w:r>
      <w:r>
        <w:rPr>
          <w:rFonts w:ascii="Nunito Sans" w:hAnsi="Nunito Sans"/>
          <w:color w:val="000000" w:themeColor="text1"/>
          <w:sz w:val="20"/>
          <w:szCs w:val="20"/>
        </w:rPr>
        <w:t xml:space="preserve"> will benefit greatly from </w:t>
      </w:r>
      <w:r w:rsidR="00B839F6">
        <w:rPr>
          <w:rFonts w:ascii="Nunito Sans" w:hAnsi="Nunito Sans"/>
          <w:color w:val="000000" w:themeColor="text1"/>
          <w:sz w:val="20"/>
          <w:szCs w:val="20"/>
        </w:rPr>
        <w:t>Jeff’s</w:t>
      </w:r>
      <w:r>
        <w:rPr>
          <w:rFonts w:ascii="Nunito Sans" w:hAnsi="Nunito Sans"/>
          <w:color w:val="000000" w:themeColor="text1"/>
          <w:sz w:val="20"/>
          <w:szCs w:val="20"/>
        </w:rPr>
        <w:t xml:space="preserve"> ability to identify and cultivate a brand’s voice and then transform that into impactful storytelling that generates ROI and </w:t>
      </w:r>
      <w:r w:rsidR="00B839F6">
        <w:rPr>
          <w:rFonts w:ascii="Nunito Sans" w:hAnsi="Nunito Sans"/>
          <w:color w:val="000000" w:themeColor="text1"/>
          <w:sz w:val="20"/>
          <w:szCs w:val="20"/>
        </w:rPr>
        <w:t>credibility,</w:t>
      </w:r>
      <w:r>
        <w:rPr>
          <w:rFonts w:ascii="Nunito Sans" w:hAnsi="Nunito Sans"/>
          <w:color w:val="000000" w:themeColor="text1"/>
          <w:sz w:val="20"/>
          <w:szCs w:val="20"/>
        </w:rPr>
        <w:t>”</w:t>
      </w:r>
      <w:r w:rsidR="00B839F6">
        <w:rPr>
          <w:rFonts w:ascii="Nunito Sans" w:hAnsi="Nunito Sans"/>
          <w:color w:val="000000" w:themeColor="text1"/>
          <w:sz w:val="20"/>
          <w:szCs w:val="20"/>
        </w:rPr>
        <w:t xml:space="preserve"> added Kevin Mayer, CEO.</w:t>
      </w:r>
    </w:p>
    <w:p w14:paraId="42D719EA" w14:textId="58CBA19B" w:rsidR="00257B2D" w:rsidRDefault="00874AD0" w:rsidP="00E16D28">
      <w:pPr>
        <w:pStyle w:val="Body"/>
        <w:spacing w:before="240"/>
        <w:ind w:left="540" w:right="630"/>
        <w:rPr>
          <w:rFonts w:ascii="Nunito Sans" w:hAnsi="Nunito Sans"/>
          <w:color w:val="000000" w:themeColor="text1"/>
          <w:sz w:val="20"/>
          <w:szCs w:val="20"/>
        </w:rPr>
      </w:pPr>
      <w:r>
        <w:rPr>
          <w:rFonts w:ascii="Nunito Sans" w:hAnsi="Nunito Sans"/>
          <w:color w:val="000000" w:themeColor="text1"/>
          <w:sz w:val="20"/>
          <w:szCs w:val="20"/>
        </w:rPr>
        <w:t xml:space="preserve">Most recently, Donaldson served on the senior leadership team at another Pittsburgh-based full-service agency. He </w:t>
      </w:r>
      <w:r w:rsidRPr="00874AD0">
        <w:rPr>
          <w:rFonts w:ascii="Nunito Sans" w:hAnsi="Nunito Sans"/>
          <w:color w:val="000000" w:themeColor="text1"/>
          <w:sz w:val="20"/>
          <w:szCs w:val="20"/>
        </w:rPr>
        <w:t xml:space="preserve">has held senior-level communications and marketing positions for nearly 20 years. This includes stints at a global PR agency, a global engineering firm and a private college. He has planned and executed multi-faceted programs for </w:t>
      </w:r>
      <w:r w:rsidR="00E16D28">
        <w:rPr>
          <w:rFonts w:ascii="Nunito Sans" w:hAnsi="Nunito Sans"/>
          <w:color w:val="000000" w:themeColor="text1"/>
          <w:sz w:val="20"/>
          <w:szCs w:val="20"/>
        </w:rPr>
        <w:t xml:space="preserve">a number of </w:t>
      </w:r>
      <w:r w:rsidRPr="00874AD0">
        <w:rPr>
          <w:rFonts w:ascii="Nunito Sans" w:hAnsi="Nunito Sans"/>
          <w:color w:val="000000" w:themeColor="text1"/>
          <w:sz w:val="20"/>
          <w:szCs w:val="20"/>
        </w:rPr>
        <w:t xml:space="preserve">brands </w:t>
      </w:r>
      <w:r w:rsidR="00E16D28">
        <w:rPr>
          <w:rFonts w:ascii="Nunito Sans" w:hAnsi="Nunito Sans"/>
          <w:color w:val="000000" w:themeColor="text1"/>
          <w:sz w:val="20"/>
          <w:szCs w:val="20"/>
        </w:rPr>
        <w:t xml:space="preserve">in the building and construction space, </w:t>
      </w:r>
      <w:r w:rsidRPr="00874AD0">
        <w:rPr>
          <w:rFonts w:ascii="Nunito Sans" w:hAnsi="Nunito Sans"/>
          <w:color w:val="000000" w:themeColor="text1"/>
          <w:sz w:val="20"/>
          <w:szCs w:val="20"/>
        </w:rPr>
        <w:t>and his work has won numerous industry awards.</w:t>
      </w:r>
      <w:r w:rsidR="00E16D28">
        <w:rPr>
          <w:rFonts w:ascii="Nunito Sans" w:hAnsi="Nunito Sans"/>
          <w:color w:val="000000" w:themeColor="text1"/>
          <w:sz w:val="20"/>
          <w:szCs w:val="20"/>
        </w:rPr>
        <w:t xml:space="preserve"> </w:t>
      </w:r>
      <w:r w:rsidRPr="00874AD0">
        <w:rPr>
          <w:rFonts w:ascii="Nunito Sans" w:hAnsi="Nunito Sans"/>
          <w:color w:val="000000" w:themeColor="text1"/>
          <w:sz w:val="20"/>
          <w:szCs w:val="20"/>
        </w:rPr>
        <w:t xml:space="preserve">Before his time in PR and marketing, </w:t>
      </w:r>
      <w:r w:rsidR="00E16D28">
        <w:rPr>
          <w:rFonts w:ascii="Nunito Sans" w:hAnsi="Nunito Sans"/>
          <w:color w:val="000000" w:themeColor="text1"/>
          <w:sz w:val="20"/>
          <w:szCs w:val="20"/>
        </w:rPr>
        <w:t>Donaldson</w:t>
      </w:r>
      <w:r w:rsidRPr="00874AD0">
        <w:rPr>
          <w:rFonts w:ascii="Nunito Sans" w:hAnsi="Nunito Sans"/>
          <w:color w:val="000000" w:themeColor="text1"/>
          <w:sz w:val="20"/>
          <w:szCs w:val="20"/>
        </w:rPr>
        <w:t xml:space="preserve"> spent more than a decade as a TV and radio news anchor and reporter and won six Associated Press awards for outstanding reporting.  </w:t>
      </w:r>
    </w:p>
    <w:p w14:paraId="3F3DA2AD" w14:textId="781665B2" w:rsidR="00E16D28" w:rsidRDefault="00E16D28" w:rsidP="00E16D28">
      <w:pPr>
        <w:pStyle w:val="Body"/>
        <w:spacing w:before="240"/>
        <w:ind w:left="540" w:right="630"/>
        <w:rPr>
          <w:rFonts w:ascii="Nunito Sans" w:hAnsi="Nunito Sans"/>
          <w:color w:val="000000" w:themeColor="text1"/>
          <w:sz w:val="20"/>
          <w:szCs w:val="20"/>
        </w:rPr>
      </w:pPr>
      <w:r>
        <w:rPr>
          <w:rFonts w:ascii="Nunito Sans" w:hAnsi="Nunito Sans"/>
          <w:color w:val="000000" w:themeColor="text1"/>
          <w:sz w:val="20"/>
          <w:szCs w:val="20"/>
        </w:rPr>
        <w:t xml:space="preserve">“BLD Marketing’s </w:t>
      </w:r>
      <w:r w:rsidR="00B839F6">
        <w:rPr>
          <w:rFonts w:ascii="Nunito Sans" w:hAnsi="Nunito Sans"/>
          <w:color w:val="000000" w:themeColor="text1"/>
          <w:sz w:val="20"/>
          <w:szCs w:val="20"/>
        </w:rPr>
        <w:t xml:space="preserve">results-oriented approach with a </w:t>
      </w:r>
      <w:r>
        <w:rPr>
          <w:rFonts w:ascii="Nunito Sans" w:hAnsi="Nunito Sans"/>
          <w:color w:val="000000" w:themeColor="text1"/>
          <w:sz w:val="20"/>
          <w:szCs w:val="20"/>
        </w:rPr>
        <w:t xml:space="preserve">focus on a singular industry enables us to apply the </w:t>
      </w:r>
      <w:r w:rsidR="00FE5F64">
        <w:rPr>
          <w:rFonts w:ascii="Nunito Sans" w:hAnsi="Nunito Sans"/>
          <w:color w:val="000000" w:themeColor="text1"/>
          <w:sz w:val="20"/>
          <w:szCs w:val="20"/>
        </w:rPr>
        <w:t>agency</w:t>
      </w:r>
      <w:r>
        <w:rPr>
          <w:rFonts w:ascii="Nunito Sans" w:hAnsi="Nunito Sans"/>
          <w:color w:val="000000" w:themeColor="text1"/>
          <w:sz w:val="20"/>
          <w:szCs w:val="20"/>
        </w:rPr>
        <w:t xml:space="preserve">’s deep knowledge and expertise across the client spectrum, which means we can deliver customized solutions to our clients that translate into business results,” added Donaldson. “I’m thrilled with the opportunity to join this growing organization filled with passionate professionals who are making it happen for our clients.” </w:t>
      </w:r>
    </w:p>
    <w:p w14:paraId="234B25C2" w14:textId="77ED004F" w:rsidR="00B839F6" w:rsidRPr="00E16D28" w:rsidRDefault="00B839F6" w:rsidP="00B839F6">
      <w:pPr>
        <w:pStyle w:val="Body"/>
        <w:spacing w:before="240"/>
        <w:ind w:right="630"/>
        <w:jc w:val="center"/>
        <w:rPr>
          <w:rFonts w:ascii="Nunito Sans" w:hAnsi="Nunito Sans"/>
          <w:b/>
          <w:bCs/>
          <w:color w:val="000000" w:themeColor="text1"/>
          <w:sz w:val="20"/>
          <w:szCs w:val="20"/>
        </w:rPr>
      </w:pPr>
      <w:r w:rsidRPr="00E16D28">
        <w:rPr>
          <w:rFonts w:ascii="Nunito Sans" w:hAnsi="Nunito Sans"/>
          <w:b/>
          <w:bCs/>
          <w:color w:val="000000" w:themeColor="text1"/>
          <w:sz w:val="20"/>
          <w:szCs w:val="20"/>
        </w:rPr>
        <w:t>– more –</w:t>
      </w:r>
    </w:p>
    <w:p w14:paraId="1C1D5A09" w14:textId="14F436F5" w:rsidR="00B839F6" w:rsidRDefault="00B839F6">
      <w:pPr>
        <w:rPr>
          <w:rFonts w:ascii="Nunito Sans" w:hAnsi="Nunito Sans" w:cs="Arial Unicode MS"/>
          <w:color w:val="000000" w:themeColor="text1"/>
          <w:sz w:val="20"/>
          <w:szCs w:val="20"/>
        </w:rPr>
      </w:pPr>
    </w:p>
    <w:p w14:paraId="594F51E2" w14:textId="77777777" w:rsidR="00B839F6" w:rsidRPr="00E16D28" w:rsidRDefault="00B839F6" w:rsidP="00B839F6">
      <w:pPr>
        <w:pStyle w:val="Body"/>
        <w:ind w:left="547" w:right="634"/>
        <w:jc w:val="center"/>
        <w:rPr>
          <w:rFonts w:ascii="Nunito Sans" w:hAnsi="Nunito Sans"/>
          <w:bCs/>
          <w:i/>
          <w:iCs/>
          <w:color w:val="000000" w:themeColor="text1"/>
          <w:sz w:val="20"/>
          <w:szCs w:val="20"/>
        </w:rPr>
      </w:pPr>
      <w:r>
        <w:rPr>
          <w:rFonts w:ascii="Nunito Sans" w:hAnsi="Nunito Sans"/>
          <w:b/>
          <w:color w:val="000000" w:themeColor="text1"/>
          <w:sz w:val="20"/>
          <w:szCs w:val="20"/>
        </w:rPr>
        <w:lastRenderedPageBreak/>
        <w:t>BLD Marketing Appoints New Senior Vice President of PR and Content Marketing (cont.)</w:t>
      </w:r>
      <w:r>
        <w:rPr>
          <w:rFonts w:ascii="Nunito Sans" w:hAnsi="Nunito Sans"/>
          <w:b/>
          <w:color w:val="000000" w:themeColor="text1"/>
          <w:sz w:val="20"/>
          <w:szCs w:val="20"/>
        </w:rPr>
        <w:br/>
      </w:r>
      <w:r>
        <w:rPr>
          <w:rFonts w:ascii="Nunito Sans" w:hAnsi="Nunito Sans"/>
          <w:bCs/>
          <w:i/>
          <w:iCs/>
          <w:color w:val="000000" w:themeColor="text1"/>
          <w:sz w:val="20"/>
          <w:szCs w:val="20"/>
        </w:rPr>
        <w:t>Agency Veteran, Former Broadcast News Reporter Joins Firm’s Senior Management Team</w:t>
      </w:r>
    </w:p>
    <w:p w14:paraId="53053C78" w14:textId="77777777" w:rsidR="00B839F6" w:rsidRDefault="00B839F6" w:rsidP="00B839F6">
      <w:pPr>
        <w:pStyle w:val="Body"/>
        <w:ind w:left="547" w:right="634"/>
        <w:rPr>
          <w:rFonts w:ascii="Nunito Sans" w:hAnsi="Nunito Sans"/>
          <w:b/>
          <w:color w:val="000000" w:themeColor="text1"/>
          <w:sz w:val="20"/>
          <w:szCs w:val="20"/>
        </w:rPr>
      </w:pPr>
    </w:p>
    <w:p w14:paraId="374FE16C" w14:textId="09B0B059" w:rsidR="00E16D28" w:rsidRPr="009F7357" w:rsidRDefault="00E16D28" w:rsidP="009F7357">
      <w:pPr>
        <w:pStyle w:val="Body"/>
        <w:spacing w:before="240"/>
        <w:ind w:left="540" w:right="630"/>
        <w:rPr>
          <w:rFonts w:ascii="Nunito Sans" w:hAnsi="Nunito Sans"/>
          <w:color w:val="000000" w:themeColor="text1"/>
          <w:sz w:val="20"/>
          <w:szCs w:val="20"/>
        </w:rPr>
      </w:pPr>
      <w:r>
        <w:rPr>
          <w:rFonts w:ascii="Nunito Sans" w:hAnsi="Nunito Sans"/>
          <w:color w:val="000000" w:themeColor="text1"/>
          <w:sz w:val="20"/>
          <w:szCs w:val="20"/>
        </w:rPr>
        <w:t xml:space="preserve">A </w:t>
      </w:r>
      <w:r w:rsidR="00977CFC">
        <w:rPr>
          <w:rFonts w:ascii="Nunito Sans" w:hAnsi="Nunito Sans"/>
          <w:color w:val="000000" w:themeColor="text1"/>
          <w:sz w:val="20"/>
          <w:szCs w:val="20"/>
        </w:rPr>
        <w:t xml:space="preserve">graduate of the S.I. Newhouse School of Public Communications at Syracuse University and a </w:t>
      </w:r>
      <w:r>
        <w:rPr>
          <w:rFonts w:ascii="Nunito Sans" w:hAnsi="Nunito Sans"/>
          <w:color w:val="000000" w:themeColor="text1"/>
          <w:sz w:val="20"/>
          <w:szCs w:val="20"/>
        </w:rPr>
        <w:t>Pittsburgh native, Donaldson lives in Cranberry Township, PA</w:t>
      </w:r>
      <w:r w:rsidR="00976915">
        <w:rPr>
          <w:rFonts w:ascii="Nunito Sans" w:hAnsi="Nunito Sans"/>
          <w:color w:val="000000" w:themeColor="text1"/>
          <w:sz w:val="20"/>
          <w:szCs w:val="20"/>
        </w:rPr>
        <w:t>,</w:t>
      </w:r>
      <w:r>
        <w:rPr>
          <w:rFonts w:ascii="Nunito Sans" w:hAnsi="Nunito Sans"/>
          <w:color w:val="000000" w:themeColor="text1"/>
          <w:sz w:val="20"/>
          <w:szCs w:val="20"/>
        </w:rPr>
        <w:t xml:space="preserve"> with his wife and two children.  </w:t>
      </w:r>
    </w:p>
    <w:p w14:paraId="519EB985" w14:textId="5A31D673" w:rsidR="00E16D28" w:rsidRDefault="00E16D28">
      <w:pPr>
        <w:rPr>
          <w:rFonts w:ascii="Nunito Sans" w:hAnsi="Nunito Sans" w:cs="Arial Unicode MS"/>
          <w:b/>
          <w:color w:val="000000" w:themeColor="text1"/>
          <w:sz w:val="20"/>
          <w:szCs w:val="20"/>
        </w:rPr>
      </w:pPr>
    </w:p>
    <w:p w14:paraId="1A77D6B3" w14:textId="45B4C28C" w:rsidR="00257B2D" w:rsidRDefault="00257B2D" w:rsidP="00BE2BD5">
      <w:pPr>
        <w:pStyle w:val="Body"/>
        <w:ind w:left="547" w:right="634"/>
        <w:rPr>
          <w:rFonts w:ascii="Nunito Sans" w:hAnsi="Nunito Sans"/>
          <w:b/>
          <w:color w:val="000000" w:themeColor="text1"/>
          <w:sz w:val="20"/>
          <w:szCs w:val="20"/>
        </w:rPr>
      </w:pPr>
      <w:r w:rsidRPr="00257B2D">
        <w:rPr>
          <w:rFonts w:ascii="Nunito Sans" w:hAnsi="Nunito Sans"/>
          <w:b/>
          <w:color w:val="000000" w:themeColor="text1"/>
          <w:sz w:val="20"/>
          <w:szCs w:val="20"/>
        </w:rPr>
        <w:t xml:space="preserve">About BLD Marketing: </w:t>
      </w:r>
    </w:p>
    <w:p w14:paraId="28E84E61" w14:textId="2BFE3ACE" w:rsidR="00257B2D" w:rsidRPr="00257B2D" w:rsidRDefault="00257B2D" w:rsidP="00BE2BD5">
      <w:pPr>
        <w:pStyle w:val="Body"/>
        <w:ind w:left="547" w:right="634"/>
        <w:rPr>
          <w:rFonts w:ascii="Nunito Sans" w:hAnsi="Nunito Sans"/>
          <w:b/>
          <w:color w:val="000000" w:themeColor="text1"/>
          <w:sz w:val="20"/>
          <w:szCs w:val="20"/>
        </w:rPr>
      </w:pPr>
      <w:r w:rsidRPr="00257B2D">
        <w:rPr>
          <w:rFonts w:ascii="Nunito Sans" w:hAnsi="Nunito Sans"/>
          <w:bCs/>
          <w:color w:val="000000" w:themeColor="text1"/>
          <w:sz w:val="20"/>
          <w:szCs w:val="20"/>
        </w:rPr>
        <w:t xml:space="preserve">BLD is an ROI-based, full-service strategic marketing agency serving building </w:t>
      </w:r>
      <w:r w:rsidR="00B839F6">
        <w:rPr>
          <w:rFonts w:ascii="Nunito Sans" w:hAnsi="Nunito Sans"/>
          <w:bCs/>
          <w:color w:val="000000" w:themeColor="text1"/>
          <w:sz w:val="20"/>
          <w:szCs w:val="20"/>
        </w:rPr>
        <w:t xml:space="preserve">materials </w:t>
      </w:r>
      <w:r w:rsidRPr="00257B2D">
        <w:rPr>
          <w:rFonts w:ascii="Nunito Sans" w:hAnsi="Nunito Sans"/>
          <w:bCs/>
          <w:color w:val="000000" w:themeColor="text1"/>
          <w:sz w:val="20"/>
          <w:szCs w:val="20"/>
        </w:rPr>
        <w:t>manufacturers exclusively throughout North America and abroad. BLD offers a comprehensive portfolio of strategic marketing services and implementation capabilities to help client companies achieve growth, efficiency, and profitability.</w:t>
      </w:r>
    </w:p>
    <w:p w14:paraId="7313B328" w14:textId="77777777" w:rsidR="00257B2D" w:rsidRPr="00257B2D" w:rsidRDefault="00257B2D" w:rsidP="00BE2BD5">
      <w:pPr>
        <w:pStyle w:val="Body"/>
        <w:spacing w:before="240"/>
        <w:ind w:left="540" w:right="630"/>
        <w:rPr>
          <w:rFonts w:ascii="Nunito Sans" w:hAnsi="Nunito Sans"/>
          <w:bCs/>
          <w:color w:val="000000" w:themeColor="text1"/>
          <w:sz w:val="20"/>
          <w:szCs w:val="20"/>
        </w:rPr>
      </w:pPr>
      <w:r w:rsidRPr="00257B2D">
        <w:rPr>
          <w:rFonts w:ascii="Nunito Sans" w:hAnsi="Nunito Sans"/>
          <w:bCs/>
          <w:color w:val="000000" w:themeColor="text1"/>
          <w:sz w:val="20"/>
          <w:szCs w:val="20"/>
        </w:rPr>
        <w:t xml:space="preserve">Visit: </w:t>
      </w:r>
      <w:hyperlink r:id="rId12" w:history="1">
        <w:r w:rsidRPr="00257B2D">
          <w:rPr>
            <w:rStyle w:val="Hyperlink"/>
            <w:rFonts w:ascii="Nunito Sans" w:hAnsi="Nunito Sans"/>
            <w:bCs/>
            <w:sz w:val="20"/>
            <w:szCs w:val="20"/>
          </w:rPr>
          <w:t>www.bld-marketing.com</w:t>
        </w:r>
      </w:hyperlink>
      <w:r w:rsidRPr="00257B2D">
        <w:rPr>
          <w:rFonts w:ascii="Nunito Sans" w:hAnsi="Nunito Sans"/>
          <w:bCs/>
          <w:color w:val="000000" w:themeColor="text1"/>
          <w:sz w:val="20"/>
          <w:szCs w:val="20"/>
        </w:rPr>
        <w:t xml:space="preserve"> </w:t>
      </w:r>
    </w:p>
    <w:p w14:paraId="55CCFBA8" w14:textId="77777777" w:rsidR="00257B2D" w:rsidRPr="00257B2D" w:rsidRDefault="00257B2D" w:rsidP="00257B2D">
      <w:pPr>
        <w:pStyle w:val="Body"/>
        <w:spacing w:before="240"/>
        <w:ind w:left="540" w:right="630"/>
        <w:jc w:val="center"/>
        <w:rPr>
          <w:rFonts w:ascii="Nunito Sans" w:hAnsi="Nunito Sans"/>
          <w:color w:val="000000" w:themeColor="text1"/>
          <w:sz w:val="20"/>
          <w:szCs w:val="20"/>
        </w:rPr>
      </w:pPr>
      <w:r w:rsidRPr="00257B2D">
        <w:rPr>
          <w:rFonts w:ascii="Nunito Sans" w:hAnsi="Nunito Sans"/>
          <w:color w:val="000000" w:themeColor="text1"/>
          <w:sz w:val="20"/>
          <w:szCs w:val="20"/>
        </w:rPr>
        <w:t>###</w:t>
      </w:r>
    </w:p>
    <w:p w14:paraId="21D537BF" w14:textId="784157B1" w:rsidR="006F3FC1" w:rsidRPr="00991765" w:rsidRDefault="006F3FC1" w:rsidP="00E16D28">
      <w:pPr>
        <w:pStyle w:val="Body"/>
        <w:suppressAutoHyphens/>
        <w:spacing w:before="240" w:line="288" w:lineRule="auto"/>
        <w:ind w:right="630"/>
        <w:jc w:val="both"/>
        <w:rPr>
          <w:rFonts w:ascii="Nunito Sans" w:hAnsi="Nunito Sans"/>
          <w:color w:val="000000" w:themeColor="text1"/>
        </w:rPr>
      </w:pPr>
    </w:p>
    <w:p w14:paraId="0BC8702F" w14:textId="77777777" w:rsidR="006F3FC1" w:rsidRPr="00C5746A" w:rsidRDefault="006F3FC1">
      <w:pPr>
        <w:pStyle w:val="Body"/>
        <w:rPr>
          <w:rFonts w:ascii="Nunito Sans" w:hAnsi="Nunito Sans"/>
        </w:rPr>
      </w:pPr>
    </w:p>
    <w:p w14:paraId="23846DBA" w14:textId="77777777" w:rsidR="006F3FC1" w:rsidRPr="00C5746A" w:rsidRDefault="006F3FC1">
      <w:pPr>
        <w:pStyle w:val="Body"/>
        <w:rPr>
          <w:rFonts w:ascii="Nunito Sans" w:hAnsi="Nunito Sans"/>
        </w:rPr>
      </w:pPr>
    </w:p>
    <w:p w14:paraId="2A724A52" w14:textId="65CB6744" w:rsidR="006F3FC1" w:rsidRPr="00C5746A" w:rsidRDefault="006F3FC1">
      <w:pPr>
        <w:pStyle w:val="Body"/>
        <w:rPr>
          <w:rFonts w:ascii="Nunito Sans" w:hAnsi="Nunito Sans"/>
        </w:rPr>
      </w:pPr>
    </w:p>
    <w:p w14:paraId="7D99E5C8" w14:textId="77777777" w:rsidR="006F3FC1" w:rsidRPr="00C5746A" w:rsidRDefault="006F3FC1">
      <w:pPr>
        <w:pStyle w:val="Body"/>
        <w:rPr>
          <w:rFonts w:ascii="Nunito Sans" w:hAnsi="Nunito Sans"/>
        </w:rPr>
      </w:pPr>
    </w:p>
    <w:sectPr w:rsidR="006F3FC1" w:rsidRPr="00C5746A" w:rsidSect="0010579C">
      <w:headerReference w:type="first" r:id="rId13"/>
      <w:footerReference w:type="first" r:id="rId14"/>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BFECF" w14:textId="77777777" w:rsidR="002229B4" w:rsidRDefault="002229B4">
      <w:r>
        <w:separator/>
      </w:r>
    </w:p>
  </w:endnote>
  <w:endnote w:type="continuationSeparator" w:id="0">
    <w:p w14:paraId="774FF2EE" w14:textId="77777777" w:rsidR="002229B4" w:rsidRDefault="0022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unito Sans">
    <w:altName w:val="Calibri"/>
    <w:panose1 w:val="020B0604020202020204"/>
    <w:charset w:val="4D"/>
    <w:family w:val="auto"/>
    <w:pitch w:val="variable"/>
    <w:sig w:usb0="20000007" w:usb1="00000001" w:usb2="00000000" w:usb3="00000000" w:csb0="00000193" w:csb1="00000000"/>
  </w:font>
  <w:font w:name="Nunito Sans ExtraBold">
    <w:altName w:val="Calibri"/>
    <w:panose1 w:val="020B0604020202020204"/>
    <w:charset w:val="4D"/>
    <w:family w:val="auto"/>
    <w:pitch w:val="variable"/>
    <w:sig w:usb0="20000007" w:usb1="00000001" w:usb2="00000000" w:usb3="00000000" w:csb0="00000193"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757D"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sidRPr="008E5278">
      <w:rPr>
        <w:rFonts w:ascii="Nunito Sans ExtraBold" w:hAnsi="Nunito Sans ExtraBold"/>
        <w:caps w:val="0"/>
        <w:color w:val="000000" w:themeColor="text1"/>
        <w:sz w:val="17"/>
        <w:szCs w:val="17"/>
      </w:rPr>
      <w:t xml:space="preserve">Pittsburgh    </w:t>
    </w:r>
    <w:r w:rsidRPr="008E5278">
      <w:rPr>
        <w:rFonts w:ascii="Nunito Sans" w:hAnsi="Nunito Sans"/>
        <w:b w:val="0"/>
        <w:bCs w:val="0"/>
        <w:caps w:val="0"/>
        <w:color w:val="000000" w:themeColor="text1"/>
        <w:sz w:val="17"/>
        <w:szCs w:val="17"/>
      </w:rPr>
      <w:t xml:space="preserve">3591 Ridgeway Drive    Pittsburgh, PA 15102.   </w:t>
    </w:r>
    <w:r w:rsidRPr="008E5278">
      <w:rPr>
        <w:rFonts w:ascii="Nunito Sans" w:hAnsi="Nunito Sans"/>
        <w:b w:val="0"/>
        <w:bCs w:val="0"/>
        <w:color w:val="000000" w:themeColor="text1"/>
        <w:sz w:val="17"/>
        <w:szCs w:val="17"/>
      </w:rPr>
      <w:t>412.831.1959</w:t>
    </w:r>
  </w:p>
  <w:p w14:paraId="3324FAE7"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r w:rsidRPr="008E5278">
      <w:rPr>
        <w:rFonts w:ascii="Nunito Sans ExtraBold" w:hAnsi="Nunito Sans ExtraBold"/>
        <w:caps w:val="0"/>
        <w:color w:val="000000" w:themeColor="text1"/>
        <w:sz w:val="17"/>
        <w:szCs w:val="17"/>
      </w:rPr>
      <w:t xml:space="preserve">Baltimore   </w:t>
    </w:r>
    <w:r w:rsidRPr="008E5278">
      <w:rPr>
        <w:rFonts w:ascii="Nunito Sans" w:hAnsi="Nunito Sans"/>
        <w:b w:val="0"/>
        <w:bCs w:val="0"/>
        <w:caps w:val="0"/>
        <w:color w:val="000000" w:themeColor="text1"/>
        <w:sz w:val="17"/>
        <w:szCs w:val="17"/>
      </w:rPr>
      <w:t>3524 Keswick Road</w:t>
    </w:r>
    <w:r w:rsidRPr="008E5278">
      <w:rPr>
        <w:rFonts w:ascii="Nunito Sans ExtraBold" w:eastAsia="Avenir Heavy" w:hAnsi="Nunito Sans ExtraBold" w:cs="Avenir Heavy"/>
        <w:caps w:val="0"/>
        <w:color w:val="000000" w:themeColor="text1"/>
        <w:sz w:val="17"/>
        <w:szCs w:val="17"/>
      </w:rPr>
      <w:t xml:space="preserve">    </w:t>
    </w:r>
    <w:r w:rsidRPr="008E5278">
      <w:rPr>
        <w:rFonts w:ascii="Nunito Sans" w:hAnsi="Nunito Sans"/>
        <w:b w:val="0"/>
        <w:bCs w:val="0"/>
        <w:caps w:val="0"/>
        <w:color w:val="000000" w:themeColor="text1"/>
        <w:sz w:val="17"/>
        <w:szCs w:val="17"/>
      </w:rPr>
      <w:t>Baltimore, MD 21211    410.801.9223</w:t>
    </w:r>
  </w:p>
  <w:p w14:paraId="2C8C54E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D493" w14:textId="77777777" w:rsidR="002229B4" w:rsidRDefault="002229B4">
      <w:r>
        <w:separator/>
      </w:r>
    </w:p>
  </w:footnote>
  <w:footnote w:type="continuationSeparator" w:id="0">
    <w:p w14:paraId="0F120EE5" w14:textId="77777777" w:rsidR="002229B4" w:rsidRDefault="0022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62C5" w14:textId="20BDCA06" w:rsidR="00D477E7" w:rsidRDefault="00D477E7">
    <w:pPr>
      <w:pStyle w:val="Header"/>
    </w:pPr>
    <w:r>
      <w:rPr>
        <w:noProof/>
      </w:rPr>
      <w:drawing>
        <wp:anchor distT="0" distB="0" distL="114300" distR="114300" simplePos="0" relativeHeight="251658240" behindDoc="0" locked="0" layoutInCell="1" allowOverlap="1" wp14:anchorId="2BFC161B" wp14:editId="661B5A5C">
          <wp:simplePos x="0" y="0"/>
          <wp:positionH relativeFrom="margin">
            <wp:posOffset>2451100</wp:posOffset>
          </wp:positionH>
          <wp:positionV relativeFrom="margin">
            <wp:posOffset>-914400</wp:posOffset>
          </wp:positionV>
          <wp:extent cx="1041400" cy="1079500"/>
          <wp:effectExtent l="0" t="0" r="0" b="0"/>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D Logo_Final_4C.png"/>
                  <pic:cNvPicPr/>
                </pic:nvPicPr>
                <pic:blipFill>
                  <a:blip r:embed="rId1">
                    <a:extLst>
                      <a:ext uri="{28A0092B-C50C-407E-A947-70E740481C1C}">
                        <a14:useLocalDpi xmlns:a14="http://schemas.microsoft.com/office/drawing/2010/main" val="0"/>
                      </a:ext>
                    </a:extLst>
                  </a:blip>
                  <a:stretch>
                    <a:fillRect/>
                  </a:stretch>
                </pic:blipFill>
                <pic:spPr>
                  <a:xfrm>
                    <a:off x="0" y="0"/>
                    <a:ext cx="1041400" cy="1079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97AE9"/>
    <w:rsid w:val="000E0BC3"/>
    <w:rsid w:val="0010579C"/>
    <w:rsid w:val="00113A25"/>
    <w:rsid w:val="00142402"/>
    <w:rsid w:val="002229B4"/>
    <w:rsid w:val="00257B2D"/>
    <w:rsid w:val="00264192"/>
    <w:rsid w:val="00331DBC"/>
    <w:rsid w:val="00334CC5"/>
    <w:rsid w:val="00421E3A"/>
    <w:rsid w:val="004862C3"/>
    <w:rsid w:val="00493D72"/>
    <w:rsid w:val="004E5940"/>
    <w:rsid w:val="005D24F0"/>
    <w:rsid w:val="006F3FC1"/>
    <w:rsid w:val="00750A6F"/>
    <w:rsid w:val="007D3765"/>
    <w:rsid w:val="00803257"/>
    <w:rsid w:val="0081475D"/>
    <w:rsid w:val="00874AD0"/>
    <w:rsid w:val="008E5278"/>
    <w:rsid w:val="00975F7B"/>
    <w:rsid w:val="00976915"/>
    <w:rsid w:val="00977CFC"/>
    <w:rsid w:val="00991765"/>
    <w:rsid w:val="009958D5"/>
    <w:rsid w:val="009D3BDA"/>
    <w:rsid w:val="009F7357"/>
    <w:rsid w:val="00A234A4"/>
    <w:rsid w:val="00A704AF"/>
    <w:rsid w:val="00B73AE9"/>
    <w:rsid w:val="00B839F6"/>
    <w:rsid w:val="00BD6129"/>
    <w:rsid w:val="00BE2BD5"/>
    <w:rsid w:val="00C5746A"/>
    <w:rsid w:val="00C574A8"/>
    <w:rsid w:val="00CD7FE4"/>
    <w:rsid w:val="00D22D5F"/>
    <w:rsid w:val="00D477E7"/>
    <w:rsid w:val="00DC5DAE"/>
    <w:rsid w:val="00E02234"/>
    <w:rsid w:val="00E16D28"/>
    <w:rsid w:val="00E92880"/>
    <w:rsid w:val="00EC3CA3"/>
    <w:rsid w:val="00EF2A21"/>
    <w:rsid w:val="00F31E40"/>
    <w:rsid w:val="00F60977"/>
    <w:rsid w:val="00F741B6"/>
    <w:rsid w:val="00FE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d-marke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marketin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ke.michalski@bld-marke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4AA77-AC3D-48D1-B991-394FA6067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Donaldson</cp:lastModifiedBy>
  <cp:revision>2</cp:revision>
  <cp:lastPrinted>2020-02-26T00:29:00Z</cp:lastPrinted>
  <dcterms:created xsi:type="dcterms:W3CDTF">2020-02-27T14:13:00Z</dcterms:created>
  <dcterms:modified xsi:type="dcterms:W3CDTF">2020-02-27T14:13:00Z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