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B0E35" w14:textId="77777777" w:rsidR="00F8120F" w:rsidRPr="00F8120F" w:rsidRDefault="00F8120F" w:rsidP="001F166E">
      <w:pPr>
        <w:pStyle w:val="Subtitle"/>
      </w:pPr>
      <w:r w:rsidRPr="00F8120F">
        <w:t>FOR IMMEDIATE RELEASE</w:t>
      </w:r>
    </w:p>
    <w:p w14:paraId="0F8CF09B" w14:textId="77777777" w:rsidR="00F8120F" w:rsidRPr="00F8120F" w:rsidRDefault="00F8120F" w:rsidP="00F8120F">
      <w:pPr>
        <w:rPr>
          <w:rFonts w:ascii="Arial" w:hAnsi="Arial" w:cs="Arial"/>
          <w:b/>
          <w:bCs/>
        </w:rPr>
      </w:pPr>
      <w:r w:rsidRPr="00F8120F">
        <w:rPr>
          <w:rFonts w:ascii="Arial" w:hAnsi="Arial" w:cs="Arial"/>
          <w:b/>
          <w:bCs/>
        </w:rPr>
        <w:t xml:space="preserve"> </w:t>
      </w:r>
    </w:p>
    <w:p w14:paraId="2CF72CC5" w14:textId="77777777" w:rsidR="00F8120F" w:rsidRPr="00F8120F" w:rsidRDefault="00F8120F" w:rsidP="00F8120F">
      <w:pPr>
        <w:rPr>
          <w:rFonts w:ascii="Arial" w:hAnsi="Arial" w:cs="Arial"/>
          <w:b/>
          <w:bCs/>
        </w:rPr>
      </w:pPr>
      <w:r w:rsidRPr="00F8120F">
        <w:rPr>
          <w:rFonts w:ascii="Arial" w:hAnsi="Arial" w:cs="Arial"/>
          <w:b/>
          <w:bCs/>
        </w:rPr>
        <w:t xml:space="preserve">Public Relations Contacts: </w:t>
      </w:r>
    </w:p>
    <w:p w14:paraId="217D5FD4" w14:textId="77777777" w:rsidR="00F8120F" w:rsidRPr="00F8120F" w:rsidRDefault="00F8120F" w:rsidP="00F8120F">
      <w:pPr>
        <w:rPr>
          <w:rFonts w:ascii="Arial" w:hAnsi="Arial" w:cs="Arial"/>
        </w:rPr>
      </w:pPr>
    </w:p>
    <w:p w14:paraId="61D20ED2" w14:textId="77777777" w:rsidR="00F8120F" w:rsidRPr="00F8120F" w:rsidRDefault="00F8120F" w:rsidP="00F8120F">
      <w:pPr>
        <w:rPr>
          <w:rFonts w:ascii="Arial" w:hAnsi="Arial" w:cs="Arial"/>
          <w:b/>
          <w:bCs/>
        </w:rPr>
      </w:pPr>
      <w:r w:rsidRPr="00F8120F">
        <w:rPr>
          <w:rFonts w:ascii="Arial" w:hAnsi="Arial" w:cs="Arial"/>
          <w:b/>
          <w:bCs/>
        </w:rPr>
        <w:t>Amanda Storer, Director Brand Marketing</w:t>
      </w:r>
    </w:p>
    <w:p w14:paraId="528F8114" w14:textId="77777777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>Metl-Span</w:t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</w:p>
    <w:p w14:paraId="6657C098" w14:textId="77777777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>1720 Lakepointe Dr. Ste 101</w:t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</w:p>
    <w:p w14:paraId="4F846960" w14:textId="77777777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>Lewisville, TX 75057</w:t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</w:p>
    <w:p w14:paraId="25CB5FC5" w14:textId="77777777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>(972) 221-6656</w:t>
      </w:r>
    </w:p>
    <w:p w14:paraId="0625BE85" w14:textId="217BAB30" w:rsidR="00F8120F" w:rsidRPr="00F8120F" w:rsidRDefault="00307C57" w:rsidP="00F8120F">
      <w:pPr>
        <w:rPr>
          <w:rFonts w:ascii="Arial" w:hAnsi="Arial" w:cs="Arial"/>
        </w:rPr>
      </w:pPr>
      <w:hyperlink r:id="rId8" w:history="1">
        <w:r w:rsidR="00F8120F" w:rsidRPr="000A5BE3">
          <w:rPr>
            <w:rStyle w:val="Hyperlink"/>
            <w:rFonts w:ascii="Arial" w:hAnsi="Arial" w:cs="Arial"/>
          </w:rPr>
          <w:t>AJStorer@metlspan.com</w:t>
        </w:r>
      </w:hyperlink>
      <w:r w:rsidR="00F8120F">
        <w:rPr>
          <w:rFonts w:ascii="Arial" w:hAnsi="Arial" w:cs="Arial"/>
        </w:rPr>
        <w:t xml:space="preserve"> </w:t>
      </w:r>
      <w:r w:rsidR="00F8120F" w:rsidRPr="00F8120F">
        <w:rPr>
          <w:rFonts w:ascii="Arial" w:hAnsi="Arial" w:cs="Arial"/>
        </w:rPr>
        <w:t xml:space="preserve"> </w:t>
      </w:r>
    </w:p>
    <w:p w14:paraId="710A9F66" w14:textId="77777777" w:rsidR="00F8120F" w:rsidRPr="00F8120F" w:rsidRDefault="00F8120F" w:rsidP="00F8120F">
      <w:pPr>
        <w:rPr>
          <w:rFonts w:ascii="Arial" w:hAnsi="Arial" w:cs="Arial"/>
        </w:rPr>
      </w:pPr>
    </w:p>
    <w:p w14:paraId="3F91F6E7" w14:textId="77777777" w:rsidR="00F8120F" w:rsidRPr="00F8120F" w:rsidRDefault="00F8120F" w:rsidP="00F8120F">
      <w:pPr>
        <w:rPr>
          <w:rFonts w:ascii="Arial" w:hAnsi="Arial" w:cs="Arial"/>
          <w:b/>
          <w:bCs/>
        </w:rPr>
      </w:pPr>
      <w:r w:rsidRPr="00F8120F">
        <w:rPr>
          <w:rFonts w:ascii="Arial" w:hAnsi="Arial" w:cs="Arial"/>
          <w:b/>
          <w:bCs/>
        </w:rPr>
        <w:t>Jeff Donaldson</w:t>
      </w:r>
    </w:p>
    <w:p w14:paraId="5DB9D6A8" w14:textId="77777777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>BLD Marketing</w:t>
      </w:r>
    </w:p>
    <w:p w14:paraId="3D6CC399" w14:textId="77777777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>(412) 347-8039</w:t>
      </w:r>
    </w:p>
    <w:p w14:paraId="109892E3" w14:textId="02AC8391" w:rsidR="00F8120F" w:rsidRPr="00F8120F" w:rsidRDefault="00307C57" w:rsidP="00F8120F">
      <w:pPr>
        <w:rPr>
          <w:rFonts w:ascii="Arial" w:hAnsi="Arial" w:cs="Arial"/>
        </w:rPr>
      </w:pPr>
      <w:hyperlink r:id="rId9" w:history="1">
        <w:r w:rsidR="00F8120F" w:rsidRPr="000A5BE3">
          <w:rPr>
            <w:rStyle w:val="Hyperlink"/>
            <w:rFonts w:ascii="Arial" w:hAnsi="Arial" w:cs="Arial"/>
          </w:rPr>
          <w:t>jeff.donaldson@bld-marketing.com</w:t>
        </w:r>
      </w:hyperlink>
      <w:r w:rsidR="00F8120F">
        <w:rPr>
          <w:rFonts w:ascii="Arial" w:hAnsi="Arial" w:cs="Arial"/>
        </w:rPr>
        <w:t xml:space="preserve"> </w:t>
      </w:r>
      <w:r w:rsidR="00F8120F" w:rsidRPr="00F8120F">
        <w:rPr>
          <w:rFonts w:ascii="Arial" w:hAnsi="Arial" w:cs="Arial"/>
        </w:rPr>
        <w:t xml:space="preserve"> </w:t>
      </w:r>
    </w:p>
    <w:p w14:paraId="4444C3DE" w14:textId="4CC5A297" w:rsidR="00F8120F" w:rsidRDefault="00F8120F" w:rsidP="00F8120F"/>
    <w:p w14:paraId="54FB6AA6" w14:textId="64EB976F" w:rsidR="00EB3D28" w:rsidRDefault="00EB3D28" w:rsidP="00F8120F">
      <w:pPr>
        <w:rPr>
          <w:rFonts w:ascii="Arial" w:hAnsi="Arial" w:cs="Arial"/>
        </w:rPr>
      </w:pPr>
      <w:r w:rsidRPr="00EB3D28">
        <w:rPr>
          <w:rFonts w:ascii="Arial" w:hAnsi="Arial" w:cs="Arial"/>
          <w:b/>
          <w:bCs/>
        </w:rPr>
        <w:t>Photos:</w:t>
      </w:r>
      <w:r w:rsidRPr="00EB3D28">
        <w:rPr>
          <w:rFonts w:ascii="Arial" w:hAnsi="Arial" w:cs="Arial"/>
        </w:rPr>
        <w:t xml:space="preserve"> </w:t>
      </w:r>
      <w:hyperlink r:id="rId10" w:history="1">
        <w:r w:rsidRPr="00533192">
          <w:rPr>
            <w:rStyle w:val="Hyperlink"/>
            <w:rFonts w:ascii="Arial" w:hAnsi="Arial" w:cs="Arial"/>
          </w:rPr>
          <w:t>https://bldpressroom.com/metl-span/credits-for-a-cause</w:t>
        </w:r>
      </w:hyperlink>
    </w:p>
    <w:p w14:paraId="4ED6357D" w14:textId="77777777" w:rsidR="007E1E2F" w:rsidRDefault="007E1E2F" w:rsidP="00F8120F"/>
    <w:p w14:paraId="0C08747D" w14:textId="0FF39843" w:rsidR="00F8120F" w:rsidRPr="00F8120F" w:rsidRDefault="00F8120F" w:rsidP="00F8120F">
      <w:pPr>
        <w:rPr>
          <w:rFonts w:ascii="Arial" w:hAnsi="Arial" w:cs="Arial"/>
          <w:b/>
          <w:bCs/>
          <w:sz w:val="28"/>
          <w:szCs w:val="28"/>
        </w:rPr>
      </w:pPr>
      <w:r w:rsidRPr="00F8120F">
        <w:rPr>
          <w:rFonts w:ascii="Arial" w:hAnsi="Arial" w:cs="Arial"/>
          <w:b/>
          <w:bCs/>
          <w:sz w:val="28"/>
          <w:szCs w:val="28"/>
        </w:rPr>
        <w:t xml:space="preserve">Metl-Span </w:t>
      </w:r>
      <w:r w:rsidR="000357A0">
        <w:rPr>
          <w:rFonts w:ascii="Arial" w:hAnsi="Arial" w:cs="Arial"/>
          <w:b/>
          <w:bCs/>
          <w:sz w:val="28"/>
          <w:szCs w:val="28"/>
        </w:rPr>
        <w:t>Launche</w:t>
      </w:r>
      <w:r w:rsidR="00C34940">
        <w:rPr>
          <w:rFonts w:ascii="Arial" w:hAnsi="Arial" w:cs="Arial"/>
          <w:b/>
          <w:bCs/>
          <w:sz w:val="28"/>
          <w:szCs w:val="28"/>
        </w:rPr>
        <w:t>s</w:t>
      </w:r>
      <w:r w:rsidR="00304F0C">
        <w:rPr>
          <w:rFonts w:ascii="Arial" w:hAnsi="Arial" w:cs="Arial"/>
          <w:b/>
          <w:bCs/>
          <w:sz w:val="28"/>
          <w:szCs w:val="28"/>
        </w:rPr>
        <w:t xml:space="preserve"> Credits for a Cause, </w:t>
      </w:r>
      <w:r w:rsidR="00BF251C">
        <w:rPr>
          <w:rFonts w:ascii="Arial" w:hAnsi="Arial" w:cs="Arial"/>
          <w:b/>
          <w:bCs/>
          <w:sz w:val="28"/>
          <w:szCs w:val="28"/>
        </w:rPr>
        <w:t>Combining Continuing Education with Community Investment</w:t>
      </w:r>
    </w:p>
    <w:p w14:paraId="45F89C02" w14:textId="77777777" w:rsidR="00F8120F" w:rsidRDefault="00F8120F" w:rsidP="00F8120F"/>
    <w:p w14:paraId="5C8C7AE3" w14:textId="5C9DD66C" w:rsidR="00C34940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 xml:space="preserve">LEWISVILLE, Texas, </w:t>
      </w:r>
      <w:r w:rsidR="001F166E">
        <w:rPr>
          <w:rFonts w:ascii="Arial" w:hAnsi="Arial" w:cs="Arial"/>
        </w:rPr>
        <w:t>December 7</w:t>
      </w:r>
      <w:r w:rsidR="00C34940">
        <w:rPr>
          <w:rFonts w:ascii="Arial" w:hAnsi="Arial" w:cs="Arial"/>
        </w:rPr>
        <w:t xml:space="preserve">, 2020 – </w:t>
      </w:r>
      <w:hyperlink r:id="rId11" w:history="1">
        <w:r w:rsidR="00C34940" w:rsidRPr="00C076A3">
          <w:rPr>
            <w:rStyle w:val="Hyperlink"/>
            <w:rFonts w:ascii="Arial" w:hAnsi="Arial" w:cs="Arial"/>
          </w:rPr>
          <w:t>Metl-Span</w:t>
        </w:r>
      </w:hyperlink>
      <w:r w:rsidR="00C34940">
        <w:rPr>
          <w:rFonts w:ascii="Arial" w:hAnsi="Arial" w:cs="Arial"/>
        </w:rPr>
        <w:t xml:space="preserve">, </w:t>
      </w:r>
      <w:r w:rsidR="00C34940" w:rsidRPr="00C076A3">
        <w:rPr>
          <w:rFonts w:ascii="Arial" w:hAnsi="Arial" w:cs="Arial"/>
        </w:rPr>
        <w:t>a recognized leader in the advancement of insulated metal panel technology</w:t>
      </w:r>
      <w:r w:rsidR="00C34940">
        <w:rPr>
          <w:rFonts w:ascii="Arial" w:hAnsi="Arial" w:cs="Arial"/>
        </w:rPr>
        <w:t xml:space="preserve">, </w:t>
      </w:r>
      <w:r w:rsidR="00BF251C">
        <w:rPr>
          <w:rFonts w:ascii="Arial" w:hAnsi="Arial" w:cs="Arial"/>
        </w:rPr>
        <w:t xml:space="preserve">is giving back to the community with Credits for a Cause, </w:t>
      </w:r>
      <w:r w:rsidR="00C34940">
        <w:rPr>
          <w:rFonts w:ascii="Arial" w:hAnsi="Arial" w:cs="Arial"/>
        </w:rPr>
        <w:t>a</w:t>
      </w:r>
      <w:r w:rsidR="00A6253D">
        <w:rPr>
          <w:rFonts w:ascii="Arial" w:hAnsi="Arial" w:cs="Arial"/>
        </w:rPr>
        <w:t xml:space="preserve"> </w:t>
      </w:r>
      <w:r w:rsidR="00BF251C">
        <w:rPr>
          <w:rFonts w:ascii="Arial" w:hAnsi="Arial" w:cs="Arial"/>
        </w:rPr>
        <w:t xml:space="preserve">recently launched </w:t>
      </w:r>
      <w:r w:rsidR="00A6253D">
        <w:rPr>
          <w:rFonts w:ascii="Arial" w:hAnsi="Arial" w:cs="Arial"/>
        </w:rPr>
        <w:t>char</w:t>
      </w:r>
      <w:r w:rsidR="00F129BA">
        <w:rPr>
          <w:rFonts w:ascii="Arial" w:hAnsi="Arial" w:cs="Arial"/>
        </w:rPr>
        <w:t>ity</w:t>
      </w:r>
      <w:r w:rsidR="00C34940">
        <w:rPr>
          <w:rFonts w:ascii="Arial" w:hAnsi="Arial" w:cs="Arial"/>
        </w:rPr>
        <w:t xml:space="preserve"> donation program </w:t>
      </w:r>
      <w:r w:rsidR="00BF251C">
        <w:rPr>
          <w:rFonts w:ascii="Arial" w:hAnsi="Arial" w:cs="Arial"/>
        </w:rPr>
        <w:t xml:space="preserve">that </w:t>
      </w:r>
      <w:r w:rsidR="000638A6">
        <w:rPr>
          <w:rFonts w:ascii="Arial" w:hAnsi="Arial" w:cs="Arial"/>
        </w:rPr>
        <w:t>operat</w:t>
      </w:r>
      <w:r w:rsidR="00BF251C">
        <w:rPr>
          <w:rFonts w:ascii="Arial" w:hAnsi="Arial" w:cs="Arial"/>
        </w:rPr>
        <w:t>es</w:t>
      </w:r>
      <w:r w:rsidR="000638A6">
        <w:rPr>
          <w:rFonts w:ascii="Arial" w:hAnsi="Arial" w:cs="Arial"/>
        </w:rPr>
        <w:t xml:space="preserve"> </w:t>
      </w:r>
      <w:r w:rsidR="00C34940">
        <w:rPr>
          <w:rFonts w:ascii="Arial" w:hAnsi="Arial" w:cs="Arial"/>
        </w:rPr>
        <w:t xml:space="preserve">in tandem with </w:t>
      </w:r>
      <w:r w:rsidR="00661840">
        <w:rPr>
          <w:rFonts w:ascii="Arial" w:hAnsi="Arial" w:cs="Arial"/>
        </w:rPr>
        <w:t>its</w:t>
      </w:r>
      <w:r w:rsidR="00C34940">
        <w:rPr>
          <w:rFonts w:ascii="Arial" w:hAnsi="Arial" w:cs="Arial"/>
        </w:rPr>
        <w:t xml:space="preserve"> continuing education course</w:t>
      </w:r>
      <w:r w:rsidR="00CF05E9">
        <w:rPr>
          <w:rFonts w:ascii="Arial" w:hAnsi="Arial" w:cs="Arial"/>
        </w:rPr>
        <w:t xml:space="preserve"> offering</w:t>
      </w:r>
      <w:r w:rsidR="009B1DEC">
        <w:rPr>
          <w:rFonts w:ascii="Arial" w:hAnsi="Arial" w:cs="Arial"/>
        </w:rPr>
        <w:t>s</w:t>
      </w:r>
      <w:r w:rsidR="00661840">
        <w:rPr>
          <w:rFonts w:ascii="Arial" w:hAnsi="Arial" w:cs="Arial"/>
        </w:rPr>
        <w:t>.</w:t>
      </w:r>
    </w:p>
    <w:p w14:paraId="5828BE38" w14:textId="77777777" w:rsidR="00C34940" w:rsidRDefault="00C34940" w:rsidP="00F8120F">
      <w:pPr>
        <w:rPr>
          <w:rFonts w:ascii="Arial" w:hAnsi="Arial" w:cs="Arial"/>
        </w:rPr>
      </w:pPr>
    </w:p>
    <w:p w14:paraId="0F88139B" w14:textId="7ED3560F" w:rsidR="00C34940" w:rsidRDefault="00E85664" w:rsidP="00BF251C">
      <w:pPr>
        <w:rPr>
          <w:rFonts w:ascii="Arial" w:hAnsi="Arial" w:cs="Arial"/>
        </w:rPr>
      </w:pPr>
      <w:r>
        <w:rPr>
          <w:rFonts w:ascii="Arial" w:hAnsi="Arial" w:cs="Arial"/>
        </w:rPr>
        <w:t>As a function of the new</w:t>
      </w:r>
      <w:r w:rsidR="00C34940">
        <w:rPr>
          <w:rFonts w:ascii="Arial" w:hAnsi="Arial" w:cs="Arial"/>
        </w:rPr>
        <w:t xml:space="preserve"> program, Metl-Span </w:t>
      </w:r>
      <w:r w:rsidR="00BF251C">
        <w:rPr>
          <w:rFonts w:ascii="Arial" w:hAnsi="Arial" w:cs="Arial"/>
        </w:rPr>
        <w:t>will donate</w:t>
      </w:r>
      <w:r>
        <w:rPr>
          <w:rFonts w:ascii="Arial" w:hAnsi="Arial" w:cs="Arial"/>
        </w:rPr>
        <w:t xml:space="preserve"> $100</w:t>
      </w:r>
      <w:r w:rsidR="00661840">
        <w:rPr>
          <w:rFonts w:ascii="Arial" w:hAnsi="Arial" w:cs="Arial"/>
        </w:rPr>
        <w:t xml:space="preserve"> on behalf of e</w:t>
      </w:r>
      <w:r w:rsidR="008A113C">
        <w:rPr>
          <w:rFonts w:ascii="Arial" w:hAnsi="Arial" w:cs="Arial"/>
        </w:rPr>
        <w:t>very</w:t>
      </w:r>
      <w:r w:rsidR="006618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architectur</w:t>
      </w:r>
      <w:r w:rsidR="00BF251C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firm</w:t>
      </w:r>
      <w:r w:rsidR="002E0773">
        <w:rPr>
          <w:rFonts w:ascii="Arial" w:hAnsi="Arial" w:cs="Arial"/>
        </w:rPr>
        <w:t xml:space="preserve"> that enrolls</w:t>
      </w:r>
      <w:r w:rsidR="00375440">
        <w:rPr>
          <w:rFonts w:ascii="Arial" w:hAnsi="Arial" w:cs="Arial"/>
        </w:rPr>
        <w:t xml:space="preserve"> </w:t>
      </w:r>
      <w:r w:rsidR="00BF251C">
        <w:rPr>
          <w:rFonts w:ascii="Arial" w:hAnsi="Arial" w:cs="Arial"/>
        </w:rPr>
        <w:t xml:space="preserve">in </w:t>
      </w:r>
      <w:r w:rsidR="00375440">
        <w:rPr>
          <w:rFonts w:ascii="Arial" w:hAnsi="Arial" w:cs="Arial"/>
        </w:rPr>
        <w:t>and completes</w:t>
      </w:r>
      <w:r>
        <w:rPr>
          <w:rFonts w:ascii="Arial" w:hAnsi="Arial" w:cs="Arial"/>
        </w:rPr>
        <w:t xml:space="preserve"> one </w:t>
      </w:r>
      <w:r w:rsidR="00A0209F">
        <w:rPr>
          <w:rFonts w:ascii="Arial" w:hAnsi="Arial" w:cs="Arial"/>
        </w:rPr>
        <w:t xml:space="preserve">of its </w:t>
      </w:r>
      <w:r>
        <w:rPr>
          <w:rFonts w:ascii="Arial" w:hAnsi="Arial" w:cs="Arial"/>
        </w:rPr>
        <w:t xml:space="preserve">continuing education webinars. Through e-learning provider </w:t>
      </w:r>
      <w:r w:rsidRPr="00E85664">
        <w:rPr>
          <w:rFonts w:ascii="Arial" w:hAnsi="Arial" w:cs="Arial"/>
          <w:i/>
          <w:iCs/>
        </w:rPr>
        <w:t>AEC Daily</w:t>
      </w:r>
      <w:r w:rsidR="006618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participants </w:t>
      </w:r>
      <w:r w:rsidR="00BF251C">
        <w:rPr>
          <w:rFonts w:ascii="Arial" w:hAnsi="Arial" w:cs="Arial"/>
        </w:rPr>
        <w:t xml:space="preserve">in the courses </w:t>
      </w:r>
      <w:r w:rsidR="007C57DF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</w:t>
      </w:r>
      <w:r w:rsidR="00BF251C">
        <w:rPr>
          <w:rFonts w:ascii="Arial" w:hAnsi="Arial" w:cs="Arial"/>
        </w:rPr>
        <w:t xml:space="preserve">direct </w:t>
      </w:r>
      <w:r w:rsidR="002B1174">
        <w:rPr>
          <w:rFonts w:ascii="Arial" w:hAnsi="Arial" w:cs="Arial"/>
        </w:rPr>
        <w:t xml:space="preserve">a </w:t>
      </w:r>
      <w:r w:rsidR="00BF251C">
        <w:rPr>
          <w:rFonts w:ascii="Arial" w:hAnsi="Arial" w:cs="Arial"/>
        </w:rPr>
        <w:t xml:space="preserve">Metl-Span donation to one of </w:t>
      </w:r>
      <w:r w:rsidR="001F166E">
        <w:rPr>
          <w:rFonts w:ascii="Arial" w:hAnsi="Arial" w:cs="Arial"/>
        </w:rPr>
        <w:t xml:space="preserve">two </w:t>
      </w:r>
      <w:r>
        <w:rPr>
          <w:rFonts w:ascii="Arial" w:hAnsi="Arial" w:cs="Arial"/>
        </w:rPr>
        <w:t xml:space="preserve">charities </w:t>
      </w:r>
      <w:r w:rsidR="00661840">
        <w:rPr>
          <w:rFonts w:ascii="Arial" w:hAnsi="Arial" w:cs="Arial"/>
        </w:rPr>
        <w:t>hand-picked</w:t>
      </w:r>
      <w:r>
        <w:rPr>
          <w:rFonts w:ascii="Arial" w:hAnsi="Arial" w:cs="Arial"/>
        </w:rPr>
        <w:t xml:space="preserve"> by </w:t>
      </w:r>
      <w:r w:rsidR="00BF251C">
        <w:rPr>
          <w:rFonts w:ascii="Arial" w:hAnsi="Arial" w:cs="Arial"/>
        </w:rPr>
        <w:t>the company’s</w:t>
      </w:r>
      <w:r>
        <w:rPr>
          <w:rFonts w:ascii="Arial" w:hAnsi="Arial" w:cs="Arial"/>
        </w:rPr>
        <w:t xml:space="preserve"> business development manager</w:t>
      </w:r>
      <w:r w:rsidR="00661840">
        <w:rPr>
          <w:rFonts w:ascii="Arial" w:hAnsi="Arial" w:cs="Arial"/>
        </w:rPr>
        <w:t>s</w:t>
      </w:r>
      <w:r w:rsidR="007C57DF">
        <w:rPr>
          <w:rFonts w:ascii="Arial" w:hAnsi="Arial" w:cs="Arial"/>
        </w:rPr>
        <w:t xml:space="preserve">: </w:t>
      </w:r>
      <w:r w:rsidR="00B91FFE">
        <w:rPr>
          <w:rFonts w:ascii="Arial" w:hAnsi="Arial" w:cs="Arial"/>
        </w:rPr>
        <w:t xml:space="preserve">The </w:t>
      </w:r>
      <w:r w:rsidR="00661840">
        <w:rPr>
          <w:rFonts w:ascii="Arial" w:hAnsi="Arial" w:cs="Arial"/>
        </w:rPr>
        <w:t>Navy S</w:t>
      </w:r>
      <w:r w:rsidR="00E852E4">
        <w:rPr>
          <w:rFonts w:ascii="Arial" w:hAnsi="Arial" w:cs="Arial"/>
        </w:rPr>
        <w:t>EAL</w:t>
      </w:r>
      <w:r w:rsidR="00661840">
        <w:rPr>
          <w:rFonts w:ascii="Arial" w:hAnsi="Arial" w:cs="Arial"/>
        </w:rPr>
        <w:t xml:space="preserve"> Foundation </w:t>
      </w:r>
      <w:r w:rsidR="001F166E">
        <w:rPr>
          <w:rFonts w:ascii="Arial" w:hAnsi="Arial" w:cs="Arial"/>
        </w:rPr>
        <w:t>or</w:t>
      </w:r>
      <w:r w:rsidR="005E37FF">
        <w:rPr>
          <w:rFonts w:ascii="Arial" w:hAnsi="Arial" w:cs="Arial"/>
        </w:rPr>
        <w:t xml:space="preserve"> </w:t>
      </w:r>
      <w:r w:rsidR="00661840">
        <w:rPr>
          <w:rFonts w:ascii="Arial" w:hAnsi="Arial" w:cs="Arial"/>
        </w:rPr>
        <w:t>Feeding America</w:t>
      </w:r>
      <w:r w:rsidR="005E37FF">
        <w:rPr>
          <w:rFonts w:ascii="Arial" w:hAnsi="Arial" w:cs="Arial"/>
        </w:rPr>
        <w:t>.</w:t>
      </w:r>
    </w:p>
    <w:p w14:paraId="15679C30" w14:textId="42DFAAC3" w:rsidR="00661840" w:rsidRDefault="00661840" w:rsidP="00F8120F">
      <w:pPr>
        <w:rPr>
          <w:rFonts w:ascii="Arial" w:hAnsi="Arial" w:cs="Arial"/>
        </w:rPr>
      </w:pPr>
    </w:p>
    <w:p w14:paraId="19A6E611" w14:textId="7C7895A0" w:rsidR="00661840" w:rsidRDefault="00661840" w:rsidP="00F8120F">
      <w:pPr>
        <w:rPr>
          <w:rFonts w:ascii="Arial" w:hAnsi="Arial" w:cs="Arial"/>
        </w:rPr>
      </w:pPr>
      <w:r>
        <w:rPr>
          <w:rFonts w:ascii="Arial" w:hAnsi="Arial" w:cs="Arial"/>
        </w:rPr>
        <w:t>“Credits for a Cause is a charitable way for Metl-Span and architectur</w:t>
      </w:r>
      <w:r w:rsidR="00BF251C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firms</w:t>
      </w:r>
      <w:r w:rsidR="001C23DC">
        <w:rPr>
          <w:rFonts w:ascii="Arial" w:hAnsi="Arial" w:cs="Arial"/>
        </w:rPr>
        <w:t xml:space="preserve"> across the nation</w:t>
      </w:r>
      <w:r>
        <w:rPr>
          <w:rFonts w:ascii="Arial" w:hAnsi="Arial" w:cs="Arial"/>
        </w:rPr>
        <w:t xml:space="preserve"> to make a difference in our communities</w:t>
      </w:r>
      <w:r w:rsidR="004950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while</w:t>
      </w:r>
      <w:r w:rsidR="00AC30EF">
        <w:rPr>
          <w:rFonts w:ascii="Arial" w:hAnsi="Arial" w:cs="Arial"/>
        </w:rPr>
        <w:t xml:space="preserve"> providing</w:t>
      </w:r>
      <w:r>
        <w:rPr>
          <w:rFonts w:ascii="Arial" w:hAnsi="Arial" w:cs="Arial"/>
        </w:rPr>
        <w:t xml:space="preserve"> architects</w:t>
      </w:r>
      <w:r w:rsidR="00AC30EF">
        <w:rPr>
          <w:rFonts w:ascii="Arial" w:hAnsi="Arial" w:cs="Arial"/>
        </w:rPr>
        <w:t xml:space="preserve"> an opportunity to</w:t>
      </w:r>
      <w:r>
        <w:rPr>
          <w:rFonts w:ascii="Arial" w:hAnsi="Arial" w:cs="Arial"/>
        </w:rPr>
        <w:t xml:space="preserve"> earn credits </w:t>
      </w:r>
      <w:r w:rsidR="00AC30EF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meet their yearly continuing education requirements,” said </w:t>
      </w:r>
      <w:r w:rsidR="001F166E">
        <w:rPr>
          <w:rFonts w:ascii="Arial" w:hAnsi="Arial" w:cs="Arial"/>
        </w:rPr>
        <w:t xml:space="preserve">Drew Snoply, </w:t>
      </w:r>
      <w:r w:rsidR="00023C21">
        <w:rPr>
          <w:rFonts w:ascii="Arial" w:hAnsi="Arial" w:cs="Arial"/>
        </w:rPr>
        <w:t>director of business development</w:t>
      </w:r>
      <w:r w:rsidR="001F166E">
        <w:rPr>
          <w:rFonts w:ascii="Arial" w:hAnsi="Arial" w:cs="Arial"/>
        </w:rPr>
        <w:t xml:space="preserve"> for Cornerstone Brands</w:t>
      </w:r>
      <w:r>
        <w:rPr>
          <w:rFonts w:ascii="Arial" w:hAnsi="Arial" w:cs="Arial"/>
        </w:rPr>
        <w:t>. “</w:t>
      </w:r>
      <w:r w:rsidR="00BF251C">
        <w:rPr>
          <w:rFonts w:ascii="Arial" w:hAnsi="Arial" w:cs="Arial"/>
        </w:rPr>
        <w:t xml:space="preserve">At Metl-Span, we see it as an investment. We are helping architects </w:t>
      </w:r>
      <w:r w:rsidR="008E08E6">
        <w:rPr>
          <w:rFonts w:ascii="Arial" w:hAnsi="Arial" w:cs="Arial"/>
        </w:rPr>
        <w:t xml:space="preserve">nationally </w:t>
      </w:r>
      <w:r w:rsidR="00BF251C">
        <w:rPr>
          <w:rFonts w:ascii="Arial" w:hAnsi="Arial" w:cs="Arial"/>
        </w:rPr>
        <w:t xml:space="preserve">to stay current and informed, and with their participation, we are helping </w:t>
      </w:r>
      <w:r w:rsidR="001F166E">
        <w:rPr>
          <w:rFonts w:ascii="Arial" w:hAnsi="Arial" w:cs="Arial"/>
        </w:rPr>
        <w:t xml:space="preserve">two </w:t>
      </w:r>
      <w:r w:rsidR="00BF251C">
        <w:rPr>
          <w:rFonts w:ascii="Arial" w:hAnsi="Arial" w:cs="Arial"/>
        </w:rPr>
        <w:t xml:space="preserve">organizations </w:t>
      </w:r>
      <w:r w:rsidR="001F166E">
        <w:rPr>
          <w:rFonts w:ascii="Arial" w:hAnsi="Arial" w:cs="Arial"/>
        </w:rPr>
        <w:t xml:space="preserve">that </w:t>
      </w:r>
      <w:r w:rsidR="00BF251C">
        <w:rPr>
          <w:rFonts w:ascii="Arial" w:hAnsi="Arial" w:cs="Arial"/>
        </w:rPr>
        <w:t xml:space="preserve">serve our communities in important ways. </w:t>
      </w:r>
      <w:r>
        <w:rPr>
          <w:rFonts w:ascii="Arial" w:hAnsi="Arial" w:cs="Arial"/>
        </w:rPr>
        <w:t>It’s a win-win for everyone.</w:t>
      </w:r>
      <w:r w:rsidR="00C36E7D">
        <w:rPr>
          <w:rFonts w:ascii="Arial" w:hAnsi="Arial" w:cs="Arial"/>
        </w:rPr>
        <w:t>”</w:t>
      </w:r>
    </w:p>
    <w:p w14:paraId="1BB727AC" w14:textId="5C79BD29" w:rsidR="00C36E7D" w:rsidRDefault="00C36E7D" w:rsidP="00F8120F">
      <w:pPr>
        <w:rPr>
          <w:rFonts w:ascii="Arial" w:hAnsi="Arial" w:cs="Arial"/>
        </w:rPr>
      </w:pPr>
    </w:p>
    <w:p w14:paraId="420925D8" w14:textId="28E3FAD9" w:rsidR="00C8002D" w:rsidRDefault="00C36E7D" w:rsidP="00F812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nine of Metl-Span’s </w:t>
      </w:r>
      <w:r w:rsidR="00023C21">
        <w:rPr>
          <w:rFonts w:ascii="Arial" w:hAnsi="Arial" w:cs="Arial"/>
        </w:rPr>
        <w:t xml:space="preserve">private </w:t>
      </w:r>
      <w:r>
        <w:rPr>
          <w:rFonts w:ascii="Arial" w:hAnsi="Arial" w:cs="Arial"/>
        </w:rPr>
        <w:t>live “face-to-face” webinar courses</w:t>
      </w:r>
      <w:r w:rsidR="003D6A85">
        <w:rPr>
          <w:rFonts w:ascii="Arial" w:hAnsi="Arial" w:cs="Arial"/>
        </w:rPr>
        <w:t xml:space="preserve"> </w:t>
      </w:r>
      <w:r w:rsidR="00E577D9">
        <w:rPr>
          <w:rFonts w:ascii="Arial" w:hAnsi="Arial" w:cs="Arial"/>
        </w:rPr>
        <w:t xml:space="preserve">on </w:t>
      </w:r>
      <w:hyperlink r:id="rId12" w:history="1">
        <w:r w:rsidR="00E577D9" w:rsidRPr="00E577D9">
          <w:rPr>
            <w:rStyle w:val="Hyperlink"/>
            <w:rFonts w:ascii="Arial" w:hAnsi="Arial" w:cs="Arial"/>
            <w:i/>
            <w:iCs/>
          </w:rPr>
          <w:t>AEC Daily</w:t>
        </w:r>
      </w:hyperlink>
      <w:r w:rsidR="00E577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quali</w:t>
      </w:r>
      <w:r w:rsidR="003D6A85">
        <w:rPr>
          <w:rFonts w:ascii="Arial" w:hAnsi="Arial" w:cs="Arial"/>
        </w:rPr>
        <w:t>f</w:t>
      </w:r>
      <w:r>
        <w:rPr>
          <w:rFonts w:ascii="Arial" w:hAnsi="Arial" w:cs="Arial"/>
        </w:rPr>
        <w:t>y for</w:t>
      </w:r>
      <w:r w:rsidR="00C93A19">
        <w:rPr>
          <w:rFonts w:ascii="Arial" w:hAnsi="Arial" w:cs="Arial"/>
        </w:rPr>
        <w:t xml:space="preserve"> a</w:t>
      </w:r>
      <w:r w:rsidR="00E577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Credits for a Cause</w:t>
      </w:r>
      <w:r w:rsidR="00E577D9">
        <w:rPr>
          <w:rFonts w:ascii="Arial" w:hAnsi="Arial" w:cs="Arial"/>
        </w:rPr>
        <w:t xml:space="preserve"> $100 donation</w:t>
      </w:r>
      <w:r>
        <w:rPr>
          <w:rFonts w:ascii="Arial" w:hAnsi="Arial" w:cs="Arial"/>
        </w:rPr>
        <w:t xml:space="preserve">. </w:t>
      </w:r>
      <w:r w:rsidR="00C93A19">
        <w:rPr>
          <w:rFonts w:ascii="Arial" w:hAnsi="Arial" w:cs="Arial"/>
        </w:rPr>
        <w:t>Course t</w:t>
      </w:r>
      <w:r w:rsidR="00617881">
        <w:rPr>
          <w:rFonts w:ascii="Arial" w:hAnsi="Arial" w:cs="Arial"/>
        </w:rPr>
        <w:t>opics covered include</w:t>
      </w:r>
      <w:r>
        <w:rPr>
          <w:rFonts w:ascii="Arial" w:hAnsi="Arial" w:cs="Arial"/>
        </w:rPr>
        <w:t xml:space="preserve"> </w:t>
      </w:r>
      <w:r w:rsidR="00E577D9">
        <w:rPr>
          <w:rFonts w:ascii="Arial" w:hAnsi="Arial" w:cs="Arial"/>
        </w:rPr>
        <w:t>insulated metal panels (IMPs)</w:t>
      </w:r>
      <w:r>
        <w:rPr>
          <w:rFonts w:ascii="Arial" w:hAnsi="Arial" w:cs="Arial"/>
        </w:rPr>
        <w:t>,</w:t>
      </w:r>
      <w:r w:rsidR="00C310C0">
        <w:rPr>
          <w:rFonts w:ascii="Arial" w:hAnsi="Arial" w:cs="Arial"/>
        </w:rPr>
        <w:t xml:space="preserve"> rainscreens</w:t>
      </w:r>
      <w:r w:rsidR="00953B8D">
        <w:rPr>
          <w:rFonts w:ascii="Arial" w:hAnsi="Arial" w:cs="Arial"/>
        </w:rPr>
        <w:t xml:space="preserve"> and barrier walls,</w:t>
      </w:r>
      <w:r>
        <w:rPr>
          <w:rFonts w:ascii="Arial" w:hAnsi="Arial" w:cs="Arial"/>
        </w:rPr>
        <w:t xml:space="preserve"> insulated metal roof panels,</w:t>
      </w:r>
      <w:r w:rsidR="00E577D9">
        <w:rPr>
          <w:rFonts w:ascii="Arial" w:hAnsi="Arial" w:cs="Arial"/>
        </w:rPr>
        <w:t xml:space="preserve"> cold storage IMPs,</w:t>
      </w:r>
      <w:r>
        <w:rPr>
          <w:rFonts w:ascii="Arial" w:hAnsi="Arial" w:cs="Arial"/>
        </w:rPr>
        <w:t xml:space="preserve"> </w:t>
      </w:r>
      <w:r w:rsidR="005472D6">
        <w:rPr>
          <w:rFonts w:ascii="Arial" w:hAnsi="Arial" w:cs="Arial"/>
        </w:rPr>
        <w:t>mineral wool core panels, and more.</w:t>
      </w:r>
    </w:p>
    <w:p w14:paraId="3079863D" w14:textId="534E2084" w:rsidR="00661840" w:rsidRDefault="00661840" w:rsidP="00F8120F">
      <w:pPr>
        <w:rPr>
          <w:rFonts w:ascii="Arial" w:hAnsi="Arial" w:cs="Arial"/>
        </w:rPr>
      </w:pPr>
    </w:p>
    <w:p w14:paraId="1DB39FFF" w14:textId="46A31DCE" w:rsidR="00621B63" w:rsidRDefault="00C36E7D" w:rsidP="00F812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Credits for a Cause </w:t>
      </w:r>
      <w:r w:rsidR="001F166E">
        <w:rPr>
          <w:rFonts w:ascii="Arial" w:hAnsi="Arial" w:cs="Arial"/>
        </w:rPr>
        <w:t xml:space="preserve">became </w:t>
      </w:r>
      <w:r>
        <w:rPr>
          <w:rFonts w:ascii="Arial" w:hAnsi="Arial" w:cs="Arial"/>
        </w:rPr>
        <w:t xml:space="preserve">available </w:t>
      </w:r>
      <w:r w:rsidR="00A172B4">
        <w:rPr>
          <w:rFonts w:ascii="Arial" w:hAnsi="Arial" w:cs="Arial"/>
        </w:rPr>
        <w:t>to</w:t>
      </w:r>
      <w:r w:rsidR="00B77140">
        <w:rPr>
          <w:rFonts w:ascii="Arial" w:hAnsi="Arial" w:cs="Arial"/>
        </w:rPr>
        <w:t xml:space="preserve"> webinar</w:t>
      </w:r>
      <w:r>
        <w:rPr>
          <w:rFonts w:ascii="Arial" w:hAnsi="Arial" w:cs="Arial"/>
        </w:rPr>
        <w:t xml:space="preserve"> course </w:t>
      </w:r>
      <w:r w:rsidR="00B77140">
        <w:rPr>
          <w:rFonts w:ascii="Arial" w:hAnsi="Arial" w:cs="Arial"/>
        </w:rPr>
        <w:t>registrants</w:t>
      </w:r>
      <w:r>
        <w:rPr>
          <w:rFonts w:ascii="Arial" w:hAnsi="Arial" w:cs="Arial"/>
        </w:rPr>
        <w:t xml:space="preserve"> </w:t>
      </w:r>
      <w:r w:rsidR="001F166E">
        <w:rPr>
          <w:rFonts w:ascii="Arial" w:hAnsi="Arial" w:cs="Arial"/>
        </w:rPr>
        <w:t>on December 1.</w:t>
      </w:r>
    </w:p>
    <w:p w14:paraId="1D5D64B0" w14:textId="77777777" w:rsidR="00621B63" w:rsidRDefault="00621B63" w:rsidP="00F8120F">
      <w:pPr>
        <w:rPr>
          <w:rFonts w:ascii="Arial" w:hAnsi="Arial" w:cs="Arial"/>
        </w:rPr>
      </w:pPr>
    </w:p>
    <w:p w14:paraId="5AE1C664" w14:textId="0F0DBECD" w:rsidR="00F8120F" w:rsidRPr="00621B63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  <w:i/>
          <w:iCs/>
        </w:rPr>
        <w:t xml:space="preserve">Metl-Span is part of the Cornerstone Building Brands family (NYSE: CNR); delivering high-quality, durable and energy-efficient insulated metal panels designed for unparalleled performance to stand the test of time. For more information on Metl-Span products, call 877-585-9969 or visit </w:t>
      </w:r>
      <w:hyperlink r:id="rId13" w:history="1">
        <w:r w:rsidRPr="00F8120F">
          <w:rPr>
            <w:rStyle w:val="Hyperlink"/>
            <w:rFonts w:ascii="Arial" w:hAnsi="Arial" w:cs="Arial"/>
            <w:i/>
            <w:iCs/>
          </w:rPr>
          <w:t>www.metlspan.com</w:t>
        </w:r>
      </w:hyperlink>
      <w:r w:rsidRPr="00F8120F">
        <w:rPr>
          <w:rFonts w:ascii="Arial" w:hAnsi="Arial" w:cs="Arial"/>
          <w:i/>
          <w:iCs/>
        </w:rPr>
        <w:t xml:space="preserve">. </w:t>
      </w:r>
    </w:p>
    <w:p w14:paraId="6FDCF1F1" w14:textId="77777777" w:rsidR="00F8120F" w:rsidRDefault="00F8120F" w:rsidP="00F8120F"/>
    <w:p w14:paraId="08AF996F" w14:textId="7397B49C" w:rsidR="007118A4" w:rsidRDefault="00F8120F" w:rsidP="00F8120F">
      <w:pPr>
        <w:jc w:val="center"/>
      </w:pPr>
      <w:r>
        <w:t># # #</w:t>
      </w:r>
    </w:p>
    <w:p w14:paraId="4EAF62F6" w14:textId="77777777" w:rsidR="00E37FCE" w:rsidRDefault="00E37FCE" w:rsidP="00F8120F">
      <w:pPr>
        <w:jc w:val="center"/>
      </w:pPr>
    </w:p>
    <w:sectPr w:rsidR="00E37FCE" w:rsidSect="00FE117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BB44D" w14:textId="77777777" w:rsidR="00307C57" w:rsidRDefault="00307C57" w:rsidP="00F8120F">
      <w:r>
        <w:separator/>
      </w:r>
    </w:p>
  </w:endnote>
  <w:endnote w:type="continuationSeparator" w:id="0">
    <w:p w14:paraId="71C2A7A4" w14:textId="77777777" w:rsidR="00307C57" w:rsidRDefault="00307C57" w:rsidP="00F8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B8146" w14:textId="77777777" w:rsidR="00307C57" w:rsidRDefault="00307C57" w:rsidP="00F8120F">
      <w:r>
        <w:separator/>
      </w:r>
    </w:p>
  </w:footnote>
  <w:footnote w:type="continuationSeparator" w:id="0">
    <w:p w14:paraId="18E20580" w14:textId="77777777" w:rsidR="00307C57" w:rsidRDefault="00307C57" w:rsidP="00F8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97AA1" w14:textId="3D8173CE" w:rsidR="00F8120F" w:rsidRDefault="00E26C89">
    <w:pPr>
      <w:pStyle w:val="Header"/>
    </w:pPr>
    <w:r>
      <w:rPr>
        <w:noProof/>
      </w:rPr>
      <w:drawing>
        <wp:inline distT="0" distB="0" distL="0" distR="0" wp14:anchorId="311CC826" wp14:editId="4544D075">
          <wp:extent cx="1461542" cy="45720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499" cy="474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79F1C" w14:textId="77777777" w:rsidR="00F8120F" w:rsidRDefault="00F81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0057F"/>
    <w:multiLevelType w:val="multilevel"/>
    <w:tmpl w:val="F756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6E3FE0"/>
    <w:multiLevelType w:val="multilevel"/>
    <w:tmpl w:val="74FE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0F"/>
    <w:rsid w:val="00023C21"/>
    <w:rsid w:val="000357A0"/>
    <w:rsid w:val="0006019A"/>
    <w:rsid w:val="000638A6"/>
    <w:rsid w:val="000C2B1A"/>
    <w:rsid w:val="00136051"/>
    <w:rsid w:val="00136F0D"/>
    <w:rsid w:val="00162687"/>
    <w:rsid w:val="00164124"/>
    <w:rsid w:val="001716FB"/>
    <w:rsid w:val="001735FA"/>
    <w:rsid w:val="001C23DC"/>
    <w:rsid w:val="001D4279"/>
    <w:rsid w:val="001E5B51"/>
    <w:rsid w:val="001F166E"/>
    <w:rsid w:val="002021B8"/>
    <w:rsid w:val="00273B2E"/>
    <w:rsid w:val="002B1174"/>
    <w:rsid w:val="002E0773"/>
    <w:rsid w:val="002E1EEA"/>
    <w:rsid w:val="00304F0C"/>
    <w:rsid w:val="003062CB"/>
    <w:rsid w:val="00307C57"/>
    <w:rsid w:val="00344152"/>
    <w:rsid w:val="00375440"/>
    <w:rsid w:val="003D6A85"/>
    <w:rsid w:val="003E4D42"/>
    <w:rsid w:val="00431B1F"/>
    <w:rsid w:val="0043737E"/>
    <w:rsid w:val="00446D3D"/>
    <w:rsid w:val="00473039"/>
    <w:rsid w:val="00474FA1"/>
    <w:rsid w:val="0049508E"/>
    <w:rsid w:val="00504837"/>
    <w:rsid w:val="00513471"/>
    <w:rsid w:val="005472D6"/>
    <w:rsid w:val="00590836"/>
    <w:rsid w:val="005C4B00"/>
    <w:rsid w:val="005D0A7B"/>
    <w:rsid w:val="005E37FF"/>
    <w:rsid w:val="00617881"/>
    <w:rsid w:val="00621B63"/>
    <w:rsid w:val="00624036"/>
    <w:rsid w:val="0062404C"/>
    <w:rsid w:val="00651406"/>
    <w:rsid w:val="00660BC7"/>
    <w:rsid w:val="00661840"/>
    <w:rsid w:val="006849EF"/>
    <w:rsid w:val="0071071E"/>
    <w:rsid w:val="0074393B"/>
    <w:rsid w:val="00776352"/>
    <w:rsid w:val="0079671C"/>
    <w:rsid w:val="007C389D"/>
    <w:rsid w:val="007C57DF"/>
    <w:rsid w:val="007E1E2F"/>
    <w:rsid w:val="0083716C"/>
    <w:rsid w:val="00864F0D"/>
    <w:rsid w:val="0089678D"/>
    <w:rsid w:val="008A113C"/>
    <w:rsid w:val="008A38B5"/>
    <w:rsid w:val="008D3F85"/>
    <w:rsid w:val="008D7F64"/>
    <w:rsid w:val="008E08E6"/>
    <w:rsid w:val="00902AFC"/>
    <w:rsid w:val="00924F38"/>
    <w:rsid w:val="00936493"/>
    <w:rsid w:val="00953B8D"/>
    <w:rsid w:val="00985922"/>
    <w:rsid w:val="009B1DEC"/>
    <w:rsid w:val="009E6083"/>
    <w:rsid w:val="00A0209F"/>
    <w:rsid w:val="00A172B4"/>
    <w:rsid w:val="00A56ED8"/>
    <w:rsid w:val="00A6253D"/>
    <w:rsid w:val="00A86B84"/>
    <w:rsid w:val="00AB38A4"/>
    <w:rsid w:val="00AC0F73"/>
    <w:rsid w:val="00AC30EF"/>
    <w:rsid w:val="00AC370C"/>
    <w:rsid w:val="00B35C9E"/>
    <w:rsid w:val="00B77140"/>
    <w:rsid w:val="00B91FFE"/>
    <w:rsid w:val="00BB275E"/>
    <w:rsid w:val="00BC74A0"/>
    <w:rsid w:val="00BF251C"/>
    <w:rsid w:val="00C076A3"/>
    <w:rsid w:val="00C2091D"/>
    <w:rsid w:val="00C310C0"/>
    <w:rsid w:val="00C34940"/>
    <w:rsid w:val="00C36E7D"/>
    <w:rsid w:val="00C5419C"/>
    <w:rsid w:val="00C8002D"/>
    <w:rsid w:val="00C902DE"/>
    <w:rsid w:val="00C93A19"/>
    <w:rsid w:val="00CC12CA"/>
    <w:rsid w:val="00CD2E75"/>
    <w:rsid w:val="00CF05E9"/>
    <w:rsid w:val="00D0061D"/>
    <w:rsid w:val="00DA6112"/>
    <w:rsid w:val="00DD5E5D"/>
    <w:rsid w:val="00E26C89"/>
    <w:rsid w:val="00E37FCE"/>
    <w:rsid w:val="00E577D9"/>
    <w:rsid w:val="00E852E4"/>
    <w:rsid w:val="00E85664"/>
    <w:rsid w:val="00EB3D28"/>
    <w:rsid w:val="00EB60F2"/>
    <w:rsid w:val="00F04FF7"/>
    <w:rsid w:val="00F129BA"/>
    <w:rsid w:val="00F34CDA"/>
    <w:rsid w:val="00F51CBB"/>
    <w:rsid w:val="00F8120F"/>
    <w:rsid w:val="00FB0FFC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64C5"/>
  <w15:chartTrackingRefBased/>
  <w15:docId w15:val="{4E7BB94A-B90C-5B43-AE66-690C4243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2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1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20F"/>
  </w:style>
  <w:style w:type="paragraph" w:styleId="Footer">
    <w:name w:val="footer"/>
    <w:basedOn w:val="Normal"/>
    <w:link w:val="FooterChar"/>
    <w:uiPriority w:val="99"/>
    <w:unhideWhenUsed/>
    <w:rsid w:val="00F81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20F"/>
  </w:style>
  <w:style w:type="character" w:customStyle="1" w:styleId="apple-converted-space">
    <w:name w:val="apple-converted-space"/>
    <w:basedOn w:val="DefaultParagraphFont"/>
    <w:rsid w:val="00E37FCE"/>
  </w:style>
  <w:style w:type="paragraph" w:styleId="ListParagraph">
    <w:name w:val="List Paragraph"/>
    <w:basedOn w:val="Normal"/>
    <w:uiPriority w:val="34"/>
    <w:qFormat/>
    <w:rsid w:val="00E37F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37FC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4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CD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DA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F8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D3F85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Storer@metlspan.com" TargetMode="External"/><Relationship Id="rId13" Type="http://schemas.openxmlformats.org/officeDocument/2006/relationships/hyperlink" Target="http://www.metlsp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ecdaily.com/sc.php?node_id=1850634&amp;tabidx=education&amp;company=Metl-Span+&amp;subtabidx=lf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tlspan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ldpressroom.com/metl-span/credits-for-a-cau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ff.donaldson@bld-marketing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E24114-D7D5-D347-98AD-214705D8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Donaldson</dc:creator>
  <cp:keywords/>
  <dc:description/>
  <cp:lastModifiedBy>Alexandria Holmes</cp:lastModifiedBy>
  <cp:revision>4</cp:revision>
  <dcterms:created xsi:type="dcterms:W3CDTF">2020-12-03T21:36:00Z</dcterms:created>
  <dcterms:modified xsi:type="dcterms:W3CDTF">2020-12-07T14:41:00Z</dcterms:modified>
</cp:coreProperties>
</file>